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476" w:rsidRPr="00156E38" w:rsidRDefault="00354F4E" w:rsidP="00156E38">
      <w:pPr>
        <w:pStyle w:val="NoSpacing"/>
        <w:jc w:val="center"/>
        <w:rPr>
          <w:rFonts w:asciiTheme="majorHAnsi" w:hAnsiTheme="majorHAnsi" w:cs="Times New Roman"/>
          <w:b/>
          <w:sz w:val="40"/>
          <w:szCs w:val="40"/>
        </w:rPr>
      </w:pPr>
      <w:r w:rsidRPr="00156E38">
        <w:rPr>
          <w:rFonts w:asciiTheme="majorHAnsi" w:hAnsiTheme="majorHAnsi" w:cs="Times New Roman"/>
          <w:b/>
          <w:sz w:val="40"/>
          <w:szCs w:val="40"/>
        </w:rPr>
        <w:t>Ma</w:t>
      </w:r>
      <w:bookmarkStart w:id="0" w:name="_GoBack"/>
      <w:bookmarkEnd w:id="0"/>
      <w:r w:rsidRPr="00156E38">
        <w:rPr>
          <w:rFonts w:asciiTheme="majorHAnsi" w:hAnsiTheme="majorHAnsi" w:cs="Times New Roman"/>
          <w:b/>
          <w:sz w:val="40"/>
          <w:szCs w:val="40"/>
        </w:rPr>
        <w:t>ke It Meaningful</w:t>
      </w:r>
    </w:p>
    <w:p w:rsidR="00354F4E" w:rsidRPr="00156E38" w:rsidRDefault="00354F4E" w:rsidP="00AC4476">
      <w:pPr>
        <w:pStyle w:val="NoSpacing"/>
        <w:rPr>
          <w:rFonts w:cs="Times New Roman"/>
          <w:b/>
          <w:sz w:val="24"/>
          <w:szCs w:val="24"/>
        </w:rPr>
      </w:pPr>
    </w:p>
    <w:p w:rsidR="00354F4E" w:rsidRPr="00156E38" w:rsidRDefault="00354F4E" w:rsidP="00AC4476">
      <w:pPr>
        <w:pStyle w:val="NoSpacing"/>
        <w:rPr>
          <w:rFonts w:cs="Times New Roman"/>
          <w:sz w:val="24"/>
          <w:szCs w:val="24"/>
        </w:rPr>
      </w:pPr>
      <w:r w:rsidRPr="00156E38">
        <w:rPr>
          <w:rFonts w:cs="Times New Roman"/>
          <w:b/>
          <w:sz w:val="24"/>
          <w:szCs w:val="24"/>
        </w:rPr>
        <w:t xml:space="preserve">Financial information </w:t>
      </w:r>
      <w:r w:rsidRPr="00156E38">
        <w:rPr>
          <w:rFonts w:cs="Times New Roman"/>
          <w:sz w:val="24"/>
          <w:szCs w:val="24"/>
        </w:rPr>
        <w:t>is any record or data related to an individual’s or business’s financial activities. Think about your personal financial information. It might include records of:</w:t>
      </w:r>
    </w:p>
    <w:p w:rsidR="00354F4E" w:rsidRPr="00156E38" w:rsidRDefault="00354F4E" w:rsidP="00AC4476">
      <w:pPr>
        <w:pStyle w:val="NoSpacing"/>
        <w:rPr>
          <w:rFonts w:cs="Times New Roman"/>
          <w:sz w:val="24"/>
          <w:szCs w:val="24"/>
        </w:rPr>
      </w:pPr>
    </w:p>
    <w:p w:rsidR="00354F4E" w:rsidRPr="00156E38" w:rsidRDefault="00354F4E" w:rsidP="00354F4E">
      <w:pPr>
        <w:pStyle w:val="NoSpacing"/>
        <w:numPr>
          <w:ilvl w:val="0"/>
          <w:numId w:val="1"/>
        </w:numPr>
        <w:rPr>
          <w:rFonts w:cs="Times New Roman"/>
          <w:sz w:val="24"/>
          <w:szCs w:val="24"/>
        </w:rPr>
      </w:pPr>
      <w:r w:rsidRPr="00156E38">
        <w:rPr>
          <w:rFonts w:cs="Times New Roman"/>
          <w:sz w:val="24"/>
          <w:szCs w:val="24"/>
        </w:rPr>
        <w:t>Credit card transactions</w:t>
      </w:r>
    </w:p>
    <w:p w:rsidR="00354F4E" w:rsidRPr="00156E38" w:rsidRDefault="00354F4E" w:rsidP="00354F4E">
      <w:pPr>
        <w:pStyle w:val="NoSpacing"/>
        <w:numPr>
          <w:ilvl w:val="0"/>
          <w:numId w:val="1"/>
        </w:numPr>
        <w:rPr>
          <w:rFonts w:cs="Times New Roman"/>
          <w:sz w:val="24"/>
          <w:szCs w:val="24"/>
        </w:rPr>
      </w:pPr>
      <w:r w:rsidRPr="00156E38">
        <w:rPr>
          <w:rFonts w:cs="Times New Roman"/>
          <w:sz w:val="24"/>
          <w:szCs w:val="24"/>
        </w:rPr>
        <w:t>Bank deposits and withdrawals</w:t>
      </w:r>
    </w:p>
    <w:p w:rsidR="00354F4E" w:rsidRPr="00156E38" w:rsidRDefault="00354F4E" w:rsidP="00354F4E">
      <w:pPr>
        <w:pStyle w:val="NoSpacing"/>
        <w:numPr>
          <w:ilvl w:val="0"/>
          <w:numId w:val="1"/>
        </w:numPr>
        <w:rPr>
          <w:rFonts w:cs="Times New Roman"/>
          <w:sz w:val="24"/>
          <w:szCs w:val="24"/>
        </w:rPr>
      </w:pPr>
      <w:r w:rsidRPr="00156E38">
        <w:rPr>
          <w:rFonts w:cs="Times New Roman"/>
          <w:sz w:val="24"/>
          <w:szCs w:val="24"/>
        </w:rPr>
        <w:t>Loans (school, car, house, etc.)</w:t>
      </w:r>
    </w:p>
    <w:p w:rsidR="00354F4E" w:rsidRPr="00156E38" w:rsidRDefault="00A8329D" w:rsidP="00354F4E">
      <w:pPr>
        <w:pStyle w:val="NoSpacing"/>
        <w:numPr>
          <w:ilvl w:val="0"/>
          <w:numId w:val="1"/>
        </w:numPr>
        <w:rPr>
          <w:rFonts w:cs="Times New Roman"/>
          <w:sz w:val="24"/>
          <w:szCs w:val="24"/>
        </w:rPr>
      </w:pPr>
      <w:r w:rsidRPr="00156E38">
        <w:rPr>
          <w:rFonts w:cs="Times New Roman"/>
          <w:sz w:val="24"/>
          <w:szCs w:val="24"/>
        </w:rPr>
        <w:t>Wages/S</w:t>
      </w:r>
      <w:r w:rsidR="00554939" w:rsidRPr="00156E38">
        <w:rPr>
          <w:rFonts w:cs="Times New Roman"/>
          <w:sz w:val="24"/>
          <w:szCs w:val="24"/>
        </w:rPr>
        <w:t>alary</w:t>
      </w:r>
    </w:p>
    <w:p w:rsidR="00354F4E" w:rsidRPr="00156E38" w:rsidRDefault="00354F4E" w:rsidP="00354F4E">
      <w:pPr>
        <w:pStyle w:val="NoSpacing"/>
        <w:numPr>
          <w:ilvl w:val="0"/>
          <w:numId w:val="1"/>
        </w:numPr>
        <w:rPr>
          <w:rFonts w:cs="Times New Roman"/>
          <w:sz w:val="24"/>
          <w:szCs w:val="24"/>
        </w:rPr>
      </w:pPr>
      <w:r w:rsidRPr="00156E38">
        <w:rPr>
          <w:rFonts w:cs="Times New Roman"/>
          <w:sz w:val="24"/>
          <w:szCs w:val="24"/>
        </w:rPr>
        <w:t xml:space="preserve">Bills (rent, utilities, </w:t>
      </w:r>
      <w:r w:rsidR="00554939" w:rsidRPr="00156E38">
        <w:rPr>
          <w:rFonts w:cs="Times New Roman"/>
          <w:sz w:val="24"/>
          <w:szCs w:val="24"/>
        </w:rPr>
        <w:t>wireless, etc.)</w:t>
      </w:r>
    </w:p>
    <w:p w:rsidR="00554939" w:rsidRPr="00156E38" w:rsidRDefault="00554939" w:rsidP="00354F4E">
      <w:pPr>
        <w:pStyle w:val="NoSpacing"/>
        <w:numPr>
          <w:ilvl w:val="0"/>
          <w:numId w:val="1"/>
        </w:numPr>
        <w:rPr>
          <w:rFonts w:cs="Times New Roman"/>
          <w:b/>
          <w:sz w:val="24"/>
          <w:szCs w:val="24"/>
        </w:rPr>
      </w:pPr>
      <w:r w:rsidRPr="00156E38">
        <w:rPr>
          <w:rFonts w:cs="Times New Roman"/>
          <w:sz w:val="24"/>
          <w:szCs w:val="24"/>
        </w:rPr>
        <w:t xml:space="preserve">Investments, savings accounts, and other </w:t>
      </w:r>
      <w:r w:rsidRPr="00156E38">
        <w:rPr>
          <w:rFonts w:cs="Times New Roman"/>
          <w:b/>
          <w:sz w:val="24"/>
          <w:szCs w:val="24"/>
        </w:rPr>
        <w:t>assets</w:t>
      </w:r>
    </w:p>
    <w:p w:rsidR="00554939" w:rsidRPr="00156E38" w:rsidRDefault="00554939" w:rsidP="00554939">
      <w:pPr>
        <w:pStyle w:val="NoSpacing"/>
        <w:rPr>
          <w:rFonts w:cs="Times New Roman"/>
          <w:sz w:val="24"/>
          <w:szCs w:val="24"/>
        </w:rPr>
      </w:pPr>
    </w:p>
    <w:p w:rsidR="00554939" w:rsidRPr="00156E38" w:rsidRDefault="00554939" w:rsidP="003B3F39">
      <w:pPr>
        <w:pStyle w:val="NoSpacing"/>
        <w:rPr>
          <w:rFonts w:cs="Times New Roman"/>
          <w:sz w:val="24"/>
          <w:szCs w:val="24"/>
        </w:rPr>
      </w:pPr>
      <w:r w:rsidRPr="00156E38">
        <w:rPr>
          <w:rFonts w:cs="Times New Roman"/>
          <w:sz w:val="24"/>
          <w:szCs w:val="24"/>
        </w:rPr>
        <w:t>Can you think of more examples of personal financial information?</w:t>
      </w:r>
      <w:r w:rsidR="001A3B15" w:rsidRPr="00156E38">
        <w:rPr>
          <w:rFonts w:cs="Times New Roman"/>
          <w:sz w:val="24"/>
          <w:szCs w:val="24"/>
        </w:rPr>
        <w:t xml:space="preserve"> (There are several free online resources for keeping track of your personal financial information. Check out </w:t>
      </w:r>
      <w:hyperlink r:id="rId8" w:history="1">
        <w:r w:rsidR="001A3B15" w:rsidRPr="00156E38">
          <w:rPr>
            <w:rStyle w:val="Hyperlink"/>
            <w:rFonts w:cs="Times New Roman"/>
            <w:sz w:val="24"/>
            <w:szCs w:val="24"/>
          </w:rPr>
          <w:t>www.mint.com</w:t>
        </w:r>
      </w:hyperlink>
      <w:r w:rsidR="001A3B15" w:rsidRPr="00156E38">
        <w:rPr>
          <w:rFonts w:cs="Times New Roman"/>
          <w:sz w:val="24"/>
          <w:szCs w:val="24"/>
        </w:rPr>
        <w:t xml:space="preserve"> and more!) </w:t>
      </w:r>
    </w:p>
    <w:p w:rsidR="00554939" w:rsidRPr="00156E38" w:rsidRDefault="00554939" w:rsidP="00554939">
      <w:pPr>
        <w:pStyle w:val="NoSpacing"/>
        <w:rPr>
          <w:rFonts w:cs="Times New Roman"/>
          <w:sz w:val="24"/>
          <w:szCs w:val="24"/>
        </w:rPr>
      </w:pPr>
    </w:p>
    <w:p w:rsidR="00554939" w:rsidRPr="00156E38" w:rsidRDefault="00D25556" w:rsidP="003B3F39">
      <w:pPr>
        <w:pStyle w:val="NoSpacing"/>
        <w:ind w:firstLine="360"/>
        <w:rPr>
          <w:rFonts w:cs="Times New Roman"/>
          <w:sz w:val="24"/>
          <w:szCs w:val="24"/>
        </w:rPr>
      </w:pPr>
      <w:r w:rsidRPr="00156E38">
        <w:rPr>
          <w:rFonts w:cs="Times New Roman"/>
          <w:sz w:val="24"/>
          <w:szCs w:val="24"/>
        </w:rPr>
        <w:t>Businesses must keep track of</w:t>
      </w:r>
      <w:r w:rsidR="00554939" w:rsidRPr="00156E38">
        <w:rPr>
          <w:rFonts w:cs="Times New Roman"/>
          <w:sz w:val="24"/>
          <w:szCs w:val="24"/>
        </w:rPr>
        <w:t xml:space="preserve"> quite a bit of financial information as well. Here are just </w:t>
      </w:r>
      <w:r w:rsidR="00A8329D" w:rsidRPr="00156E38">
        <w:rPr>
          <w:rFonts w:cs="Times New Roman"/>
          <w:sz w:val="24"/>
          <w:szCs w:val="24"/>
        </w:rPr>
        <w:t xml:space="preserve">a </w:t>
      </w:r>
      <w:r w:rsidR="00554939" w:rsidRPr="00156E38">
        <w:rPr>
          <w:rFonts w:cs="Times New Roman"/>
          <w:sz w:val="24"/>
          <w:szCs w:val="24"/>
        </w:rPr>
        <w:t>few examples of financ</w:t>
      </w:r>
      <w:r w:rsidRPr="00156E38">
        <w:rPr>
          <w:rFonts w:cs="Times New Roman"/>
          <w:sz w:val="24"/>
          <w:szCs w:val="24"/>
        </w:rPr>
        <w:t>ial data that a typical business generates:</w:t>
      </w:r>
    </w:p>
    <w:p w:rsidR="00D25556" w:rsidRPr="00156E38" w:rsidRDefault="00367044" w:rsidP="00367044">
      <w:pPr>
        <w:pStyle w:val="NoSpacing"/>
        <w:tabs>
          <w:tab w:val="left" w:pos="1230"/>
        </w:tabs>
        <w:rPr>
          <w:rFonts w:cs="Times New Roman"/>
          <w:sz w:val="24"/>
          <w:szCs w:val="24"/>
        </w:rPr>
      </w:pPr>
      <w:r w:rsidRPr="00156E38">
        <w:rPr>
          <w:rFonts w:cs="Times New Roman"/>
          <w:sz w:val="24"/>
          <w:szCs w:val="24"/>
        </w:rPr>
        <w:tab/>
      </w:r>
    </w:p>
    <w:p w:rsidR="00D25556" w:rsidRPr="00156E38" w:rsidRDefault="00A0087F" w:rsidP="00D25556">
      <w:pPr>
        <w:pStyle w:val="NoSpacing"/>
        <w:numPr>
          <w:ilvl w:val="0"/>
          <w:numId w:val="2"/>
        </w:numPr>
        <w:rPr>
          <w:rFonts w:cs="Times New Roman"/>
          <w:sz w:val="24"/>
          <w:szCs w:val="24"/>
        </w:rPr>
      </w:pPr>
      <w:r w:rsidRPr="00A0087F">
        <w:rPr>
          <w:rFonts w:cs="Times New Roman"/>
          <w:noProof/>
          <w:sz w:val="24"/>
          <w:szCs w:val="24"/>
        </w:rPr>
        <mc:AlternateContent>
          <mc:Choice Requires="wps">
            <w:drawing>
              <wp:anchor distT="0" distB="0" distL="114300" distR="114300" simplePos="0" relativeHeight="251659264" behindDoc="0" locked="0" layoutInCell="1" allowOverlap="1" wp14:anchorId="0D99F128" wp14:editId="65C541B4">
                <wp:simplePos x="0" y="0"/>
                <wp:positionH relativeFrom="margin">
                  <wp:posOffset>3404235</wp:posOffset>
                </wp:positionH>
                <wp:positionV relativeFrom="margin">
                  <wp:posOffset>3903345</wp:posOffset>
                </wp:positionV>
                <wp:extent cx="2374265" cy="1403985"/>
                <wp:effectExtent l="0" t="0" r="22860" b="1143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0087F" w:rsidRPr="00A0087F" w:rsidRDefault="00A0087F" w:rsidP="00A0087F">
                            <w:pPr>
                              <w:pStyle w:val="NoSpacing"/>
                              <w:rPr>
                                <w:rFonts w:ascii="Cambria" w:hAnsi="Cambria" w:cs="Times New Roman"/>
                                <w:sz w:val="24"/>
                                <w:szCs w:val="24"/>
                              </w:rPr>
                            </w:pPr>
                            <w:r w:rsidRPr="00A0087F">
                              <w:rPr>
                                <w:rFonts w:ascii="Cambria" w:hAnsi="Cambria" w:cs="Times New Roman"/>
                                <w:sz w:val="24"/>
                                <w:szCs w:val="24"/>
                              </w:rPr>
                              <w:t xml:space="preserve">Accounts payable are debts a business owes (e.g., a bill for having new carpet installed). Accounts receivable represent money that is owed </w:t>
                            </w:r>
                            <w:r w:rsidRPr="00A0087F">
                              <w:rPr>
                                <w:rFonts w:ascii="Cambria" w:hAnsi="Cambria" w:cs="Times New Roman"/>
                                <w:i/>
                                <w:sz w:val="24"/>
                                <w:szCs w:val="24"/>
                              </w:rPr>
                              <w:t xml:space="preserve">to </w:t>
                            </w:r>
                            <w:r w:rsidRPr="00A0087F">
                              <w:rPr>
                                <w:rFonts w:ascii="Cambria" w:hAnsi="Cambria" w:cs="Times New Roman"/>
                                <w:sz w:val="24"/>
                                <w:szCs w:val="24"/>
                              </w:rPr>
                              <w:t xml:space="preserve">a business (e.g., an outstanding sales invoice for a customer who bought raw materials from the company).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8.05pt;margin-top:307.35pt;width:186.95pt;height:110.5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O+z5fTgAAAACwEAAA8AAABkcnMvZG93bnJldi54bWxM&#10;j01Pg0AQhu8m/ofNmHizC/1ARIamIXpt0tbE65RdAWVnkV0o/nvXUz1O5sn7Pm++nU0nJj241jJC&#10;vIhAaK6sarlGeDu9PqQgnCdW1FnWCD/awba4vckpU/bCBz0dfS1CCLuMEBrv+0xKVzXakFvYXnP4&#10;fdjBkA/nUEs10CWEm04uoyiRhloODQ31umx09XUcDcJ4KnfToVx+vk97td4nL2So+0a8v5t3zyC8&#10;nv0Vhj/9oA5FcDrbkZUTHcJmlcQBRUji9SOIQDzFUVh3RkhXmxRkkcv/G4pfAAAA//8DAFBLAQIt&#10;ABQABgAIAAAAIQC2gziS/gAAAOEBAAATAAAAAAAAAAAAAAAAAAAAAABbQ29udGVudF9UeXBlc10u&#10;eG1sUEsBAi0AFAAGAAgAAAAhADj9If/WAAAAlAEAAAsAAAAAAAAAAAAAAAAALwEAAF9yZWxzLy5y&#10;ZWxzUEsBAi0AFAAGAAgAAAAhABSAukglAgAARwQAAA4AAAAAAAAAAAAAAAAALgIAAGRycy9lMm9E&#10;b2MueG1sUEsBAi0AFAAGAAgAAAAhAO+z5fTgAAAACwEAAA8AAAAAAAAAAAAAAAAAfwQAAGRycy9k&#10;b3ducmV2LnhtbFBLBQYAAAAABAAEAPMAAACMBQAAAAA=&#10;">
                <v:textbox style="mso-fit-shape-to-text:t">
                  <w:txbxContent>
                    <w:p w:rsidR="00A0087F" w:rsidRPr="00A0087F" w:rsidRDefault="00A0087F" w:rsidP="00A0087F">
                      <w:pPr>
                        <w:pStyle w:val="NoSpacing"/>
                        <w:rPr>
                          <w:rFonts w:ascii="Cambria" w:hAnsi="Cambria" w:cs="Times New Roman"/>
                          <w:sz w:val="24"/>
                          <w:szCs w:val="24"/>
                        </w:rPr>
                      </w:pPr>
                      <w:r w:rsidRPr="00A0087F">
                        <w:rPr>
                          <w:rFonts w:ascii="Cambria" w:hAnsi="Cambria" w:cs="Times New Roman"/>
                          <w:sz w:val="24"/>
                          <w:szCs w:val="24"/>
                        </w:rPr>
                        <w:t xml:space="preserve">Accounts payable are debts a business owes (e.g., a bill for having new carpet installed). Accounts receivable represent money that is owed </w:t>
                      </w:r>
                      <w:r w:rsidRPr="00A0087F">
                        <w:rPr>
                          <w:rFonts w:ascii="Cambria" w:hAnsi="Cambria" w:cs="Times New Roman"/>
                          <w:i/>
                          <w:sz w:val="24"/>
                          <w:szCs w:val="24"/>
                        </w:rPr>
                        <w:t xml:space="preserve">to </w:t>
                      </w:r>
                      <w:r w:rsidRPr="00A0087F">
                        <w:rPr>
                          <w:rFonts w:ascii="Cambria" w:hAnsi="Cambria" w:cs="Times New Roman"/>
                          <w:sz w:val="24"/>
                          <w:szCs w:val="24"/>
                        </w:rPr>
                        <w:t xml:space="preserve">a business (e.g., an outstanding sales invoice for a customer who bought raw materials from the company). </w:t>
                      </w:r>
                    </w:p>
                  </w:txbxContent>
                </v:textbox>
                <w10:wrap type="square" anchorx="margin" anchory="margin"/>
              </v:shape>
            </w:pict>
          </mc:Fallback>
        </mc:AlternateContent>
      </w:r>
      <w:r w:rsidR="00D25556" w:rsidRPr="00156E38">
        <w:rPr>
          <w:rFonts w:cs="Times New Roman"/>
          <w:b/>
          <w:sz w:val="24"/>
          <w:szCs w:val="24"/>
        </w:rPr>
        <w:t>Accounts payable</w:t>
      </w:r>
      <w:r w:rsidR="00D25556" w:rsidRPr="00156E38">
        <w:rPr>
          <w:rFonts w:cs="Times New Roman"/>
          <w:sz w:val="24"/>
          <w:szCs w:val="24"/>
        </w:rPr>
        <w:t xml:space="preserve"> records</w:t>
      </w:r>
    </w:p>
    <w:p w:rsidR="00D25556" w:rsidRPr="00156E38" w:rsidRDefault="00D25556" w:rsidP="00D25556">
      <w:pPr>
        <w:pStyle w:val="NoSpacing"/>
        <w:numPr>
          <w:ilvl w:val="0"/>
          <w:numId w:val="2"/>
        </w:numPr>
        <w:rPr>
          <w:rFonts w:cs="Times New Roman"/>
          <w:sz w:val="24"/>
          <w:szCs w:val="24"/>
        </w:rPr>
      </w:pPr>
      <w:r w:rsidRPr="00156E38">
        <w:rPr>
          <w:rFonts w:cs="Times New Roman"/>
          <w:b/>
          <w:sz w:val="24"/>
          <w:szCs w:val="24"/>
        </w:rPr>
        <w:t>Accounts receivable</w:t>
      </w:r>
      <w:r w:rsidRPr="00156E38">
        <w:rPr>
          <w:rFonts w:cs="Times New Roman"/>
          <w:sz w:val="24"/>
          <w:szCs w:val="24"/>
        </w:rPr>
        <w:t xml:space="preserve"> records</w:t>
      </w:r>
    </w:p>
    <w:p w:rsidR="00D25556" w:rsidRPr="00156E38" w:rsidRDefault="00D25556" w:rsidP="00D25556">
      <w:pPr>
        <w:pStyle w:val="NoSpacing"/>
        <w:numPr>
          <w:ilvl w:val="0"/>
          <w:numId w:val="2"/>
        </w:numPr>
        <w:rPr>
          <w:rFonts w:cs="Times New Roman"/>
          <w:sz w:val="24"/>
          <w:szCs w:val="24"/>
        </w:rPr>
      </w:pPr>
      <w:r w:rsidRPr="00156E38">
        <w:rPr>
          <w:rFonts w:cs="Times New Roman"/>
          <w:sz w:val="24"/>
          <w:szCs w:val="24"/>
        </w:rPr>
        <w:t>Receipts</w:t>
      </w:r>
    </w:p>
    <w:p w:rsidR="00D25556" w:rsidRPr="00156E38" w:rsidRDefault="00D25556" w:rsidP="00D25556">
      <w:pPr>
        <w:pStyle w:val="NoSpacing"/>
        <w:numPr>
          <w:ilvl w:val="0"/>
          <w:numId w:val="2"/>
        </w:numPr>
        <w:rPr>
          <w:rFonts w:cs="Times New Roman"/>
          <w:sz w:val="24"/>
          <w:szCs w:val="24"/>
        </w:rPr>
      </w:pPr>
      <w:r w:rsidRPr="00156E38">
        <w:rPr>
          <w:rFonts w:cs="Times New Roman"/>
          <w:sz w:val="24"/>
          <w:szCs w:val="24"/>
        </w:rPr>
        <w:t>Sales invoices</w:t>
      </w:r>
    </w:p>
    <w:p w:rsidR="00D25556" w:rsidRPr="00156E38" w:rsidRDefault="00A0087F" w:rsidP="00D25556">
      <w:pPr>
        <w:pStyle w:val="NoSpacing"/>
        <w:numPr>
          <w:ilvl w:val="0"/>
          <w:numId w:val="2"/>
        </w:numPr>
        <w:rPr>
          <w:rFonts w:cs="Times New Roman"/>
          <w:sz w:val="24"/>
          <w:szCs w:val="24"/>
        </w:rPr>
      </w:pPr>
      <w:r>
        <w:rPr>
          <w:rFonts w:cs="Times New Roman"/>
          <w:sz w:val="24"/>
          <w:szCs w:val="24"/>
        </w:rPr>
        <w:t xml:space="preserve">Corporate credit </w:t>
      </w:r>
      <w:r w:rsidR="00D25556" w:rsidRPr="00156E38">
        <w:rPr>
          <w:rFonts w:cs="Times New Roman"/>
          <w:sz w:val="24"/>
          <w:szCs w:val="24"/>
        </w:rPr>
        <w:t>card transactions</w:t>
      </w:r>
    </w:p>
    <w:p w:rsidR="00D25556" w:rsidRPr="00156E38" w:rsidRDefault="00D25556" w:rsidP="00D25556">
      <w:pPr>
        <w:pStyle w:val="NoSpacing"/>
        <w:numPr>
          <w:ilvl w:val="0"/>
          <w:numId w:val="2"/>
        </w:numPr>
        <w:rPr>
          <w:rFonts w:cs="Times New Roman"/>
          <w:sz w:val="24"/>
          <w:szCs w:val="24"/>
        </w:rPr>
      </w:pPr>
      <w:r w:rsidRPr="00156E38">
        <w:rPr>
          <w:rFonts w:cs="Times New Roman"/>
          <w:sz w:val="24"/>
          <w:szCs w:val="24"/>
        </w:rPr>
        <w:t xml:space="preserve">Loan documents </w:t>
      </w:r>
    </w:p>
    <w:p w:rsidR="007F4C26" w:rsidRPr="00156E38" w:rsidRDefault="007F4C26" w:rsidP="00D25556">
      <w:pPr>
        <w:pStyle w:val="NoSpacing"/>
        <w:numPr>
          <w:ilvl w:val="0"/>
          <w:numId w:val="2"/>
        </w:numPr>
        <w:rPr>
          <w:rFonts w:cs="Times New Roman"/>
          <w:sz w:val="24"/>
          <w:szCs w:val="24"/>
        </w:rPr>
      </w:pPr>
      <w:r w:rsidRPr="00156E38">
        <w:rPr>
          <w:rFonts w:cs="Times New Roman"/>
          <w:sz w:val="24"/>
          <w:szCs w:val="24"/>
        </w:rPr>
        <w:t>Expense reports</w:t>
      </w:r>
    </w:p>
    <w:p w:rsidR="007F4C26" w:rsidRPr="00156E38" w:rsidRDefault="00A95091" w:rsidP="00D25556">
      <w:pPr>
        <w:pStyle w:val="NoSpacing"/>
        <w:numPr>
          <w:ilvl w:val="0"/>
          <w:numId w:val="2"/>
        </w:numPr>
        <w:rPr>
          <w:rFonts w:cs="Times New Roman"/>
          <w:sz w:val="24"/>
          <w:szCs w:val="24"/>
        </w:rPr>
      </w:pPr>
      <w:r w:rsidRPr="00156E38">
        <w:rPr>
          <w:rFonts w:cs="Times New Roman"/>
          <w:sz w:val="24"/>
          <w:szCs w:val="24"/>
        </w:rPr>
        <w:t>Income statements</w:t>
      </w:r>
    </w:p>
    <w:p w:rsidR="00A95091" w:rsidRPr="00156E38" w:rsidRDefault="00A95091" w:rsidP="00D25556">
      <w:pPr>
        <w:pStyle w:val="NoSpacing"/>
        <w:numPr>
          <w:ilvl w:val="0"/>
          <w:numId w:val="2"/>
        </w:numPr>
        <w:rPr>
          <w:rFonts w:cs="Times New Roman"/>
          <w:sz w:val="24"/>
          <w:szCs w:val="24"/>
        </w:rPr>
      </w:pPr>
      <w:r w:rsidRPr="00156E38">
        <w:rPr>
          <w:rFonts w:cs="Times New Roman"/>
          <w:sz w:val="24"/>
          <w:szCs w:val="24"/>
        </w:rPr>
        <w:t>Records of other assets</w:t>
      </w:r>
    </w:p>
    <w:p w:rsidR="00A95091" w:rsidRPr="00156E38" w:rsidRDefault="00A95091" w:rsidP="00A95091">
      <w:pPr>
        <w:pStyle w:val="NoSpacing"/>
        <w:rPr>
          <w:rFonts w:cs="Times New Roman"/>
          <w:sz w:val="24"/>
          <w:szCs w:val="24"/>
        </w:rPr>
      </w:pPr>
    </w:p>
    <w:p w:rsidR="00A95091" w:rsidRPr="00156E38" w:rsidRDefault="00A95091" w:rsidP="003B3F39">
      <w:pPr>
        <w:pStyle w:val="NoSpacing"/>
        <w:ind w:left="360" w:hanging="360"/>
        <w:rPr>
          <w:rFonts w:cs="Times New Roman"/>
          <w:sz w:val="24"/>
          <w:szCs w:val="24"/>
        </w:rPr>
      </w:pPr>
      <w:r w:rsidRPr="00156E38">
        <w:rPr>
          <w:rFonts w:cs="Times New Roman"/>
          <w:sz w:val="24"/>
          <w:szCs w:val="24"/>
        </w:rPr>
        <w:t>Can you think of more examples of a business’s financial information?</w:t>
      </w:r>
    </w:p>
    <w:p w:rsidR="00696962" w:rsidRPr="00156E38" w:rsidRDefault="00696962" w:rsidP="003B3F39">
      <w:pPr>
        <w:pStyle w:val="NoSpacing"/>
        <w:ind w:left="360" w:hanging="360"/>
        <w:rPr>
          <w:rFonts w:cs="Times New Roman"/>
          <w:sz w:val="24"/>
          <w:szCs w:val="24"/>
        </w:rPr>
      </w:pPr>
    </w:p>
    <w:p w:rsidR="00A95091" w:rsidRPr="00156E38" w:rsidRDefault="006312A3" w:rsidP="00A95091">
      <w:pPr>
        <w:pStyle w:val="NoSpacing"/>
        <w:rPr>
          <w:rFonts w:cs="Times New Roman"/>
          <w:b/>
          <w:sz w:val="24"/>
          <w:szCs w:val="24"/>
        </w:rPr>
      </w:pPr>
      <w:r w:rsidRPr="00156E38">
        <w:rPr>
          <w:rFonts w:cs="Times New Roman"/>
          <w:b/>
          <w:sz w:val="24"/>
          <w:szCs w:val="24"/>
        </w:rPr>
        <w:t>Make it work</w:t>
      </w:r>
    </w:p>
    <w:p w:rsidR="00CC6F5F" w:rsidRPr="00156E38" w:rsidRDefault="006312A3" w:rsidP="00A95091">
      <w:pPr>
        <w:pStyle w:val="NoSpacing"/>
        <w:rPr>
          <w:rFonts w:cs="Times New Roman"/>
          <w:sz w:val="24"/>
          <w:szCs w:val="24"/>
        </w:rPr>
      </w:pPr>
      <w:r w:rsidRPr="00156E38">
        <w:rPr>
          <w:rFonts w:cs="Times New Roman"/>
          <w:sz w:val="24"/>
          <w:szCs w:val="24"/>
        </w:rPr>
        <w:t xml:space="preserve">Imagine a big desk piled high with papers—receipts, bank statements, pay stubs, bills, etc. That’s a lot of financial information! However, in its current state, it isn’t very useful. The data need to be gathered and organized in a way that makes sense. This is where the accounting function comes in. </w:t>
      </w:r>
      <w:r w:rsidRPr="00156E38">
        <w:rPr>
          <w:rFonts w:cs="Times New Roman"/>
          <w:b/>
          <w:sz w:val="24"/>
          <w:szCs w:val="24"/>
        </w:rPr>
        <w:t xml:space="preserve">Accounting </w:t>
      </w:r>
      <w:r w:rsidRPr="00156E38">
        <w:rPr>
          <w:rFonts w:cs="Times New Roman"/>
          <w:sz w:val="24"/>
          <w:szCs w:val="24"/>
        </w:rPr>
        <w:t>is the proc</w:t>
      </w:r>
      <w:r w:rsidR="00C10557" w:rsidRPr="00156E38">
        <w:rPr>
          <w:rFonts w:cs="Times New Roman"/>
          <w:sz w:val="24"/>
          <w:szCs w:val="24"/>
        </w:rPr>
        <w:t>ess of</w:t>
      </w:r>
      <w:r w:rsidR="003B3F39" w:rsidRPr="00156E38">
        <w:rPr>
          <w:rFonts w:cs="Times New Roman"/>
          <w:sz w:val="24"/>
          <w:szCs w:val="24"/>
        </w:rPr>
        <w:t xml:space="preserve"> gathering,</w:t>
      </w:r>
      <w:r w:rsidR="00C10557" w:rsidRPr="00156E38">
        <w:rPr>
          <w:rFonts w:cs="Times New Roman"/>
          <w:sz w:val="24"/>
          <w:szCs w:val="24"/>
        </w:rPr>
        <w:t xml:space="preserve"> recording</w:t>
      </w:r>
      <w:r w:rsidR="003B3F39" w:rsidRPr="00156E38">
        <w:rPr>
          <w:rFonts w:cs="Times New Roman"/>
          <w:sz w:val="24"/>
          <w:szCs w:val="24"/>
        </w:rPr>
        <w:t>, organizing,</w:t>
      </w:r>
      <w:r w:rsidR="00C10557" w:rsidRPr="00156E38">
        <w:rPr>
          <w:rFonts w:cs="Times New Roman"/>
          <w:sz w:val="24"/>
          <w:szCs w:val="24"/>
        </w:rPr>
        <w:t xml:space="preserve"> and reporting financial data</w:t>
      </w:r>
      <w:r w:rsidRPr="00156E38">
        <w:rPr>
          <w:rFonts w:cs="Times New Roman"/>
          <w:sz w:val="24"/>
          <w:szCs w:val="24"/>
        </w:rPr>
        <w:t xml:space="preserve">. Accounting makes a business’s financial information useful for any number of purposes (which we’ll learn more about in Objective B). </w:t>
      </w:r>
      <w:r w:rsidR="00F5372B" w:rsidRPr="00156E38">
        <w:rPr>
          <w:rFonts w:cs="Times New Roman"/>
          <w:sz w:val="24"/>
          <w:szCs w:val="24"/>
        </w:rPr>
        <w:t xml:space="preserve">A business’s accountants will, for example, use financial data to create a </w:t>
      </w:r>
      <w:r w:rsidR="00F5372B" w:rsidRPr="00156E38">
        <w:rPr>
          <w:rFonts w:cs="Times New Roman"/>
          <w:b/>
          <w:sz w:val="24"/>
          <w:szCs w:val="24"/>
        </w:rPr>
        <w:t xml:space="preserve">balance sheet </w:t>
      </w:r>
      <w:r w:rsidR="00F5372B" w:rsidRPr="00156E38">
        <w:rPr>
          <w:rFonts w:cs="Times New Roman"/>
          <w:sz w:val="24"/>
          <w:szCs w:val="24"/>
        </w:rPr>
        <w:t xml:space="preserve">(a snapshot of the business’s assets and </w:t>
      </w:r>
      <w:r w:rsidR="00F5372B" w:rsidRPr="00156E38">
        <w:rPr>
          <w:rFonts w:cs="Times New Roman"/>
          <w:b/>
          <w:sz w:val="24"/>
          <w:szCs w:val="24"/>
        </w:rPr>
        <w:t>liabilities</w:t>
      </w:r>
      <w:r w:rsidR="00F5372B" w:rsidRPr="00156E38">
        <w:rPr>
          <w:rFonts w:cs="Times New Roman"/>
          <w:sz w:val="24"/>
          <w:szCs w:val="24"/>
        </w:rPr>
        <w:t xml:space="preserve">) and </w:t>
      </w:r>
      <w:r w:rsidR="008467C2" w:rsidRPr="00156E38">
        <w:rPr>
          <w:rFonts w:cs="Times New Roman"/>
          <w:sz w:val="24"/>
          <w:szCs w:val="24"/>
        </w:rPr>
        <w:t xml:space="preserve">an </w:t>
      </w:r>
      <w:r w:rsidR="008467C2" w:rsidRPr="00156E38">
        <w:rPr>
          <w:rFonts w:cs="Times New Roman"/>
          <w:b/>
          <w:sz w:val="24"/>
          <w:szCs w:val="24"/>
        </w:rPr>
        <w:t xml:space="preserve">income statement </w:t>
      </w:r>
      <w:r w:rsidR="008467C2" w:rsidRPr="00156E38">
        <w:rPr>
          <w:rFonts w:cs="Times New Roman"/>
          <w:sz w:val="24"/>
          <w:szCs w:val="24"/>
        </w:rPr>
        <w:t xml:space="preserve">(a record of the business’s financial performance over a certain period of time). These </w:t>
      </w:r>
      <w:r w:rsidR="00C46ED3" w:rsidRPr="00156E38">
        <w:rPr>
          <w:rFonts w:cs="Times New Roman"/>
          <w:b/>
          <w:sz w:val="24"/>
          <w:szCs w:val="24"/>
        </w:rPr>
        <w:t>financial statements</w:t>
      </w:r>
      <w:r w:rsidR="008467C2" w:rsidRPr="00156E38">
        <w:rPr>
          <w:rFonts w:cs="Times New Roman"/>
          <w:sz w:val="24"/>
          <w:szCs w:val="24"/>
        </w:rPr>
        <w:t xml:space="preserve"> are very beneficial to a number of different internal and external users seeking</w:t>
      </w:r>
      <w:r w:rsidR="00C46ED3" w:rsidRPr="00156E38">
        <w:rPr>
          <w:rFonts w:cs="Times New Roman"/>
          <w:sz w:val="24"/>
          <w:szCs w:val="24"/>
        </w:rPr>
        <w:t xml:space="preserve"> more</w:t>
      </w:r>
      <w:r w:rsidR="008467C2" w:rsidRPr="00156E38">
        <w:rPr>
          <w:rFonts w:cs="Times New Roman"/>
          <w:sz w:val="24"/>
          <w:szCs w:val="24"/>
        </w:rPr>
        <w:t xml:space="preserve"> information about the company. </w:t>
      </w:r>
      <w:r w:rsidR="00CC6F5F" w:rsidRPr="00156E38">
        <w:rPr>
          <w:rFonts w:cs="Times New Roman"/>
          <w:sz w:val="24"/>
          <w:szCs w:val="24"/>
        </w:rPr>
        <w:t xml:space="preserve">(To learn more about financial statements, check out the short video and lesson at </w:t>
      </w:r>
      <w:hyperlink r:id="rId9" w:anchor="lesson" w:history="1">
        <w:r w:rsidR="00CC6F5F" w:rsidRPr="00156E38">
          <w:rPr>
            <w:rStyle w:val="Hyperlink"/>
            <w:rFonts w:cs="Times New Roman"/>
            <w:sz w:val="24"/>
            <w:szCs w:val="24"/>
          </w:rPr>
          <w:t>http://education-portal.com/academy/lesson/what-are-the-financial-statements-definition-purpose-importance.html#lesson</w:t>
        </w:r>
      </w:hyperlink>
      <w:r w:rsidR="00CC6F5F" w:rsidRPr="00156E38">
        <w:rPr>
          <w:rFonts w:cs="Times New Roman"/>
          <w:sz w:val="24"/>
          <w:szCs w:val="24"/>
        </w:rPr>
        <w:t>.)</w:t>
      </w:r>
    </w:p>
    <w:p w:rsidR="003869A5" w:rsidRPr="00156E38" w:rsidRDefault="003869A5" w:rsidP="00A95091">
      <w:pPr>
        <w:pStyle w:val="NoSpacing"/>
        <w:rPr>
          <w:rFonts w:cs="Times New Roman"/>
          <w:sz w:val="24"/>
          <w:szCs w:val="24"/>
        </w:rPr>
      </w:pPr>
    </w:p>
    <w:p w:rsidR="00725551" w:rsidRPr="00156E38" w:rsidRDefault="00A0087F" w:rsidP="00A95091">
      <w:pPr>
        <w:pStyle w:val="NoSpacing"/>
        <w:rPr>
          <w:rFonts w:cs="Times New Roman"/>
          <w:sz w:val="24"/>
          <w:szCs w:val="24"/>
        </w:rPr>
      </w:pPr>
      <w:r w:rsidRPr="00A0087F">
        <w:rPr>
          <w:rFonts w:cs="Times New Roman"/>
          <w:b/>
          <w:noProof/>
          <w:sz w:val="24"/>
          <w:szCs w:val="24"/>
        </w:rPr>
        <w:lastRenderedPageBreak/>
        <mc:AlternateContent>
          <mc:Choice Requires="wps">
            <w:drawing>
              <wp:anchor distT="0" distB="0" distL="114300" distR="114300" simplePos="0" relativeHeight="251661312" behindDoc="0" locked="0" layoutInCell="1" allowOverlap="1" wp14:anchorId="1753B638" wp14:editId="018250CC">
                <wp:simplePos x="0" y="0"/>
                <wp:positionH relativeFrom="margin">
                  <wp:posOffset>200025</wp:posOffset>
                </wp:positionH>
                <wp:positionV relativeFrom="margin">
                  <wp:posOffset>29845</wp:posOffset>
                </wp:positionV>
                <wp:extent cx="5238750" cy="1403985"/>
                <wp:effectExtent l="0" t="0" r="19050"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03985"/>
                        </a:xfrm>
                        <a:prstGeom prst="rect">
                          <a:avLst/>
                        </a:prstGeom>
                        <a:solidFill>
                          <a:srgbClr val="FFFFFF"/>
                        </a:solidFill>
                        <a:ln w="9525">
                          <a:solidFill>
                            <a:srgbClr val="000000"/>
                          </a:solidFill>
                          <a:miter lim="800000"/>
                          <a:headEnd/>
                          <a:tailEnd/>
                        </a:ln>
                      </wps:spPr>
                      <wps:txbx>
                        <w:txbxContent>
                          <w:p w:rsidR="00A0087F" w:rsidRPr="00156E38" w:rsidRDefault="00A0087F" w:rsidP="00A0087F">
                            <w:pPr>
                              <w:pStyle w:val="NoSpacing"/>
                              <w:jc w:val="center"/>
                              <w:rPr>
                                <w:rFonts w:cs="Times New Roman"/>
                                <w:b/>
                                <w:sz w:val="24"/>
                                <w:szCs w:val="24"/>
                              </w:rPr>
                            </w:pPr>
                            <w:r w:rsidRPr="00156E38">
                              <w:rPr>
                                <w:rFonts w:cs="Times New Roman"/>
                                <w:b/>
                                <w:sz w:val="24"/>
                                <w:szCs w:val="24"/>
                              </w:rPr>
                              <w:t>Data and Information</w:t>
                            </w:r>
                          </w:p>
                          <w:p w:rsidR="00A0087F" w:rsidRPr="00A0087F" w:rsidRDefault="00A0087F" w:rsidP="00A0087F">
                            <w:pPr>
                              <w:pStyle w:val="NoSpacing"/>
                              <w:rPr>
                                <w:rFonts w:ascii="Cambria" w:hAnsi="Cambria" w:cs="Times New Roman"/>
                                <w:sz w:val="24"/>
                                <w:szCs w:val="24"/>
                              </w:rPr>
                            </w:pPr>
                            <w:r w:rsidRPr="00A0087F">
                              <w:rPr>
                                <w:rFonts w:ascii="Cambria" w:hAnsi="Cambria" w:cs="Times New Roman"/>
                                <w:sz w:val="24"/>
                                <w:szCs w:val="24"/>
                              </w:rPr>
                              <w:t>Don’t let the terms “data” and “information” confuse you. Data are raw facts and figures (that’s right—“data” is a plural word, even though it doesn’t sound like it!). Information is knowledge or facts presented in a usable form. However, many people tend to use the two terms interchangeably.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75pt;margin-top:2.35pt;width:412.5pt;height:110.5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hd/JgIAAEwEAAAOAAAAZHJzL2Uyb0RvYy54bWysVNtu2zAMfR+wfxD0vthx4zUx4hRdugwD&#10;ugvQ7gNkWY6FSaInKbG7ry8lu5mx7WmYHwRRpI7Ic0hvbwatyFlYJ8GUdLlIKRGGQy3NsaTfHg9v&#10;1pQ4z0zNFBhR0ifh6M3u9att3xUigxZULSxBEOOKvitp631XJInjrdDMLaATBp0NWM08mvaY1Jb1&#10;iK5VkqXp26QHW3cWuHAOT+9GJ91F/KYR3H9pGic8USXF3HxcbVyrsCa7LSuOlnWt5FMa7B+y0Ewa&#10;fPQCdcc8Iycr/4DSkltw0PgFB51A00guYg1YzTL9rZqHlnUi1oLkuO5Ck/t/sPzz+aslskbtKDFM&#10;o0SPYvDkHQwkC+z0nSsw6KHDMD/gcYgMlbruHvh3RwzsW2aO4tZa6FvBasxuGW4ms6sjjgsgVf8J&#10;anyGnTxEoKGxOgAiGQTRUaWnizIhFY6HeXa1vs7RxdG3XKVXm3Ue32DFy/XOOv9BgCZhU1KL0kd4&#10;dr53PqTDipeQmD4oWR+kUtGwx2qvLDkzbJND/CZ0Nw9ThvQl3eRZPjIw97k5RBq/v0Fo6bHfldQl&#10;XV+CWBF4e2/q2I2eSTXuMWVlJiIDdyOLfqiGSbFJnwrqJ2TWwtjeOI64acH+pKTH1i6p+3FiVlCi&#10;PhpUZ7NcrcIsRGOVX2do2LmnmnuY4QhVUk/JuN37OD9jD9yiigcZ+Q1yj5lMKWPLRtqn8QozMbdj&#10;1K+fwO4ZAAD//wMAUEsDBBQABgAIAAAAIQAOwYKc3AAAAAgBAAAPAAAAZHJzL2Rvd25yZXYueG1s&#10;TI/BTsMwEETvSPyDtUhcKuo0xSEK2VRQqSdODeXuxiaJiNchdtv071lOcBzNaOZNuZndIM52Cr0n&#10;hNUyAWGp8aanFuHwvnvIQYSoyejBk0W42gCb6vam1IXxF9rbcx1bwSUUCo3QxTgWUoams06HpR8t&#10;sffpJ6cjy6mVZtIXLneDTJMkk073xAudHu22s81XfXII2Xe9Xrx9mAXtr7vXqXHKbA8K8f5ufnkG&#10;Ee0c/8Lwi8/oUDHT0Z/IBDEgrFeKkwiPTyDYzlXG+oiQpioHWZXy/4HqBwAA//8DAFBLAQItABQA&#10;BgAIAAAAIQC2gziS/gAAAOEBAAATAAAAAAAAAAAAAAAAAAAAAABbQ29udGVudF9UeXBlc10ueG1s&#10;UEsBAi0AFAAGAAgAAAAhADj9If/WAAAAlAEAAAsAAAAAAAAAAAAAAAAALwEAAF9yZWxzLy5yZWxz&#10;UEsBAi0AFAAGAAgAAAAhADdyF38mAgAATAQAAA4AAAAAAAAAAAAAAAAALgIAAGRycy9lMm9Eb2Mu&#10;eG1sUEsBAi0AFAAGAAgAAAAhAA7BgpzcAAAACAEAAA8AAAAAAAAAAAAAAAAAgAQAAGRycy9kb3du&#10;cmV2LnhtbFBLBQYAAAAABAAEAPMAAACJBQAAAAA=&#10;">
                <v:textbox style="mso-fit-shape-to-text:t">
                  <w:txbxContent>
                    <w:p w:rsidR="00A0087F" w:rsidRPr="00156E38" w:rsidRDefault="00A0087F" w:rsidP="00A0087F">
                      <w:pPr>
                        <w:pStyle w:val="NoSpacing"/>
                        <w:jc w:val="center"/>
                        <w:rPr>
                          <w:rFonts w:cs="Times New Roman"/>
                          <w:b/>
                          <w:sz w:val="24"/>
                          <w:szCs w:val="24"/>
                        </w:rPr>
                      </w:pPr>
                      <w:r w:rsidRPr="00156E38">
                        <w:rPr>
                          <w:rFonts w:cs="Times New Roman"/>
                          <w:b/>
                          <w:sz w:val="24"/>
                          <w:szCs w:val="24"/>
                        </w:rPr>
                        <w:t>Data and Information</w:t>
                      </w:r>
                    </w:p>
                    <w:p w:rsidR="00A0087F" w:rsidRPr="00A0087F" w:rsidRDefault="00A0087F" w:rsidP="00A0087F">
                      <w:pPr>
                        <w:pStyle w:val="NoSpacing"/>
                        <w:rPr>
                          <w:rFonts w:ascii="Cambria" w:hAnsi="Cambria" w:cs="Times New Roman"/>
                          <w:sz w:val="24"/>
                          <w:szCs w:val="24"/>
                        </w:rPr>
                      </w:pPr>
                      <w:r w:rsidRPr="00A0087F">
                        <w:rPr>
                          <w:rFonts w:ascii="Cambria" w:hAnsi="Cambria" w:cs="Times New Roman"/>
                          <w:sz w:val="24"/>
                          <w:szCs w:val="24"/>
                        </w:rPr>
                        <w:t>Don’t let the terms “data” and “information” confuse you. Data are raw facts and figures (that’s right—“data” is a plural word, even though it doesn’t sound like it!). Information is knowledge or facts presented in a usable form. However, many people tend to use the two terms interchangeably.</w:t>
                      </w:r>
                    </w:p>
                  </w:txbxContent>
                </v:textbox>
                <w10:wrap type="square" anchorx="margin" anchory="margin"/>
              </v:shape>
            </w:pict>
          </mc:Fallback>
        </mc:AlternateContent>
      </w:r>
    </w:p>
    <w:p w:rsidR="00A0087F" w:rsidRDefault="00A0087F" w:rsidP="00A95091">
      <w:pPr>
        <w:pStyle w:val="NoSpacing"/>
        <w:rPr>
          <w:rFonts w:cs="Times New Roman"/>
          <w:b/>
          <w:sz w:val="24"/>
          <w:szCs w:val="24"/>
        </w:rPr>
      </w:pPr>
    </w:p>
    <w:p w:rsidR="00A0087F" w:rsidRDefault="00A0087F" w:rsidP="00A95091">
      <w:pPr>
        <w:pStyle w:val="NoSpacing"/>
        <w:rPr>
          <w:rFonts w:cs="Times New Roman"/>
          <w:b/>
          <w:sz w:val="24"/>
          <w:szCs w:val="24"/>
        </w:rPr>
      </w:pPr>
    </w:p>
    <w:p w:rsidR="00A0087F" w:rsidRDefault="00A0087F" w:rsidP="00A95091">
      <w:pPr>
        <w:pStyle w:val="NoSpacing"/>
        <w:rPr>
          <w:rFonts w:cs="Times New Roman"/>
          <w:b/>
          <w:sz w:val="24"/>
          <w:szCs w:val="24"/>
        </w:rPr>
      </w:pPr>
    </w:p>
    <w:p w:rsidR="00A0087F" w:rsidRDefault="00A0087F" w:rsidP="00A95091">
      <w:pPr>
        <w:pStyle w:val="NoSpacing"/>
        <w:rPr>
          <w:rFonts w:cs="Times New Roman"/>
          <w:b/>
          <w:sz w:val="24"/>
          <w:szCs w:val="24"/>
        </w:rPr>
      </w:pPr>
    </w:p>
    <w:p w:rsidR="00A0087F" w:rsidRDefault="00A0087F" w:rsidP="00A95091">
      <w:pPr>
        <w:pStyle w:val="NoSpacing"/>
        <w:rPr>
          <w:rFonts w:cs="Times New Roman"/>
          <w:b/>
          <w:sz w:val="24"/>
          <w:szCs w:val="24"/>
        </w:rPr>
      </w:pPr>
    </w:p>
    <w:p w:rsidR="00A0087F" w:rsidRDefault="00A0087F" w:rsidP="00A95091">
      <w:pPr>
        <w:pStyle w:val="NoSpacing"/>
        <w:rPr>
          <w:rFonts w:cs="Times New Roman"/>
          <w:b/>
          <w:sz w:val="24"/>
          <w:szCs w:val="24"/>
        </w:rPr>
      </w:pPr>
    </w:p>
    <w:p w:rsidR="00725551" w:rsidRPr="00156E38" w:rsidRDefault="00725551" w:rsidP="00A95091">
      <w:pPr>
        <w:pStyle w:val="NoSpacing"/>
        <w:rPr>
          <w:rFonts w:cs="Times New Roman"/>
          <w:b/>
          <w:sz w:val="24"/>
          <w:szCs w:val="24"/>
        </w:rPr>
      </w:pPr>
      <w:r w:rsidRPr="00156E38">
        <w:rPr>
          <w:rFonts w:cs="Times New Roman"/>
          <w:b/>
          <w:sz w:val="24"/>
          <w:szCs w:val="24"/>
        </w:rPr>
        <w:t>Make it useful</w:t>
      </w:r>
    </w:p>
    <w:p w:rsidR="00725551" w:rsidRPr="00156E38" w:rsidRDefault="00725551" w:rsidP="00A95091">
      <w:pPr>
        <w:pStyle w:val="NoSpacing"/>
        <w:rPr>
          <w:rFonts w:cs="Times New Roman"/>
          <w:sz w:val="24"/>
          <w:szCs w:val="24"/>
        </w:rPr>
      </w:pPr>
      <w:r w:rsidRPr="00156E38">
        <w:rPr>
          <w:rFonts w:cs="Times New Roman"/>
          <w:sz w:val="24"/>
          <w:szCs w:val="24"/>
        </w:rPr>
        <w:t xml:space="preserve">What makes financial information useful? The following four criteria are common standards for </w:t>
      </w:r>
      <w:r w:rsidR="008C0259" w:rsidRPr="00156E38">
        <w:rPr>
          <w:rFonts w:cs="Times New Roman"/>
          <w:sz w:val="24"/>
          <w:szCs w:val="24"/>
        </w:rPr>
        <w:t>achieving this goal:</w:t>
      </w:r>
    </w:p>
    <w:p w:rsidR="008C0259" w:rsidRPr="00156E38" w:rsidRDefault="008C0259" w:rsidP="00A95091">
      <w:pPr>
        <w:pStyle w:val="NoSpacing"/>
        <w:rPr>
          <w:rFonts w:cs="Times New Roman"/>
          <w:sz w:val="24"/>
          <w:szCs w:val="24"/>
        </w:rPr>
      </w:pPr>
    </w:p>
    <w:p w:rsidR="008C0259" w:rsidRPr="00156E38" w:rsidRDefault="008C0259" w:rsidP="00A95091">
      <w:pPr>
        <w:pStyle w:val="NoSpacing"/>
        <w:rPr>
          <w:rFonts w:cs="Times New Roman"/>
          <w:sz w:val="24"/>
          <w:szCs w:val="24"/>
        </w:rPr>
      </w:pPr>
      <w:r w:rsidRPr="00156E38">
        <w:rPr>
          <w:rFonts w:cs="Times New Roman"/>
          <w:sz w:val="24"/>
          <w:szCs w:val="24"/>
        </w:rPr>
        <w:tab/>
      </w:r>
      <w:r w:rsidRPr="00156E38">
        <w:rPr>
          <w:rFonts w:cs="Times New Roman"/>
          <w:b/>
          <w:i/>
          <w:sz w:val="24"/>
          <w:szCs w:val="24"/>
        </w:rPr>
        <w:t>Useful financial information is understandable</w:t>
      </w:r>
      <w:r w:rsidRPr="00156E38">
        <w:rPr>
          <w:rFonts w:cs="Times New Roman"/>
          <w:b/>
          <w:sz w:val="24"/>
          <w:szCs w:val="24"/>
        </w:rPr>
        <w:t>.</w:t>
      </w:r>
      <w:r w:rsidRPr="00156E38">
        <w:rPr>
          <w:rFonts w:cs="Times New Roman"/>
          <w:sz w:val="24"/>
          <w:szCs w:val="24"/>
        </w:rPr>
        <w:t xml:space="preserve"> Have you ever purchased a </w:t>
      </w:r>
      <w:r w:rsidR="00F27714" w:rsidRPr="00156E38">
        <w:rPr>
          <w:rFonts w:cs="Times New Roman"/>
          <w:sz w:val="24"/>
          <w:szCs w:val="24"/>
        </w:rPr>
        <w:t xml:space="preserve">product that required assembly—and </w:t>
      </w:r>
      <w:r w:rsidRPr="00156E38">
        <w:rPr>
          <w:rFonts w:cs="Times New Roman"/>
          <w:sz w:val="24"/>
          <w:szCs w:val="24"/>
        </w:rPr>
        <w:t xml:space="preserve">then realized that the instructions were printed in a foreign language? Unless you had some very detailed photos to go by, the instructions probably weren’t of much use to you. That’s because they weren’t understandable! </w:t>
      </w:r>
    </w:p>
    <w:p w:rsidR="008C0259" w:rsidRPr="00156E38" w:rsidRDefault="008C0259" w:rsidP="00A95091">
      <w:pPr>
        <w:pStyle w:val="NoSpacing"/>
        <w:rPr>
          <w:rFonts w:cs="Times New Roman"/>
          <w:sz w:val="24"/>
          <w:szCs w:val="24"/>
        </w:rPr>
      </w:pPr>
    </w:p>
    <w:p w:rsidR="008C0259" w:rsidRPr="00156E38" w:rsidRDefault="008C0259" w:rsidP="00A95091">
      <w:pPr>
        <w:pStyle w:val="NoSpacing"/>
        <w:rPr>
          <w:rFonts w:cs="Times New Roman"/>
          <w:sz w:val="24"/>
          <w:szCs w:val="24"/>
        </w:rPr>
      </w:pPr>
      <w:r w:rsidRPr="00156E38">
        <w:rPr>
          <w:rFonts w:cs="Times New Roman"/>
          <w:sz w:val="24"/>
          <w:szCs w:val="24"/>
        </w:rPr>
        <w:tab/>
        <w:t xml:space="preserve">Financial information must be understandable, not just to the people who prepare it, but to everyone who needs to use it. Accountants and others in the field of finance may have in-depth </w:t>
      </w:r>
      <w:r w:rsidR="00AF2A2F" w:rsidRPr="00156E38">
        <w:rPr>
          <w:rFonts w:cs="Times New Roman"/>
          <w:sz w:val="24"/>
          <w:szCs w:val="24"/>
        </w:rPr>
        <w:t>knowledge</w:t>
      </w:r>
      <w:r w:rsidRPr="00156E38">
        <w:rPr>
          <w:rFonts w:cs="Times New Roman"/>
          <w:sz w:val="24"/>
          <w:szCs w:val="24"/>
        </w:rPr>
        <w:t xml:space="preserve"> of financial data, but their reports will be seen by managers, employees, investors, etc., who may not </w:t>
      </w:r>
      <w:r w:rsidR="00C46ED3" w:rsidRPr="00156E38">
        <w:rPr>
          <w:rFonts w:cs="Times New Roman"/>
          <w:sz w:val="24"/>
          <w:szCs w:val="24"/>
        </w:rPr>
        <w:t xml:space="preserve">be as skilled in the finer points of financial interpretation. For this reason, </w:t>
      </w:r>
      <w:r w:rsidR="00AF2A2F" w:rsidRPr="00156E38">
        <w:rPr>
          <w:rFonts w:cs="Times New Roman"/>
          <w:sz w:val="24"/>
          <w:szCs w:val="24"/>
        </w:rPr>
        <w:t>useful financial information is</w:t>
      </w:r>
      <w:r w:rsidR="00C46ED3" w:rsidRPr="00156E38">
        <w:rPr>
          <w:rFonts w:cs="Times New Roman"/>
          <w:sz w:val="24"/>
          <w:szCs w:val="24"/>
        </w:rPr>
        <w:t xml:space="preserve"> presented in ways that are understandable, both in the language used and in the layout and format of the report. </w:t>
      </w:r>
    </w:p>
    <w:p w:rsidR="00222A3D" w:rsidRPr="00156E38" w:rsidRDefault="00222A3D" w:rsidP="00A95091">
      <w:pPr>
        <w:pStyle w:val="NoSpacing"/>
        <w:rPr>
          <w:rFonts w:cs="Times New Roman"/>
          <w:sz w:val="24"/>
          <w:szCs w:val="24"/>
        </w:rPr>
      </w:pPr>
    </w:p>
    <w:p w:rsidR="00222A3D" w:rsidRPr="00156E38" w:rsidRDefault="00222A3D" w:rsidP="00A95091">
      <w:pPr>
        <w:pStyle w:val="NoSpacing"/>
        <w:rPr>
          <w:rFonts w:cs="Times New Roman"/>
          <w:sz w:val="24"/>
          <w:szCs w:val="24"/>
        </w:rPr>
      </w:pPr>
      <w:r w:rsidRPr="00156E38">
        <w:rPr>
          <w:rFonts w:cs="Times New Roman"/>
          <w:sz w:val="24"/>
          <w:szCs w:val="24"/>
        </w:rPr>
        <w:tab/>
      </w:r>
      <w:r w:rsidRPr="00156E38">
        <w:rPr>
          <w:rFonts w:cs="Times New Roman"/>
          <w:b/>
          <w:i/>
          <w:sz w:val="24"/>
          <w:szCs w:val="24"/>
        </w:rPr>
        <w:t>Useful financial information is relevant</w:t>
      </w:r>
      <w:r w:rsidRPr="00156E38">
        <w:rPr>
          <w:rFonts w:cs="Times New Roman"/>
          <w:b/>
          <w:sz w:val="24"/>
          <w:szCs w:val="24"/>
        </w:rPr>
        <w:t>.</w:t>
      </w:r>
      <w:r w:rsidRPr="00156E38">
        <w:rPr>
          <w:rFonts w:cs="Times New Roman"/>
          <w:sz w:val="24"/>
          <w:szCs w:val="24"/>
        </w:rPr>
        <w:t xml:space="preserve"> A good definition of </w:t>
      </w:r>
      <w:r w:rsidRPr="00156E38">
        <w:rPr>
          <w:rFonts w:cs="Times New Roman"/>
          <w:b/>
          <w:sz w:val="24"/>
          <w:szCs w:val="24"/>
        </w:rPr>
        <w:t>relevant</w:t>
      </w:r>
      <w:r w:rsidRPr="00156E38">
        <w:rPr>
          <w:rFonts w:cs="Times New Roman"/>
          <w:sz w:val="24"/>
          <w:szCs w:val="24"/>
        </w:rPr>
        <w:t xml:space="preserve"> is “appropriate to the situation at hand.” </w:t>
      </w:r>
      <w:r w:rsidR="0022667B" w:rsidRPr="00156E38">
        <w:rPr>
          <w:rFonts w:cs="Times New Roman"/>
          <w:sz w:val="24"/>
          <w:szCs w:val="24"/>
        </w:rPr>
        <w:t xml:space="preserve">Let’s say you’re trying to determine whether or not you can afford to buy an iPad. While you’re checking your bank account’s balance, your sister mentions to you that she still has birthday money left and is thinking about purchasing an iPad herself. You’re happy for your sibling, but her financial information doesn’t help you with your decision. It’s </w:t>
      </w:r>
      <w:r w:rsidR="0022667B" w:rsidRPr="00156E38">
        <w:rPr>
          <w:rFonts w:cs="Times New Roman"/>
          <w:i/>
          <w:sz w:val="24"/>
          <w:szCs w:val="24"/>
        </w:rPr>
        <w:t>irrelevant</w:t>
      </w:r>
      <w:r w:rsidR="0022667B" w:rsidRPr="00156E38">
        <w:rPr>
          <w:rFonts w:cs="Times New Roman"/>
          <w:sz w:val="24"/>
          <w:szCs w:val="24"/>
        </w:rPr>
        <w:t xml:space="preserve">. </w:t>
      </w:r>
    </w:p>
    <w:p w:rsidR="0022667B" w:rsidRPr="00156E38" w:rsidRDefault="0022667B" w:rsidP="00A95091">
      <w:pPr>
        <w:pStyle w:val="NoSpacing"/>
        <w:rPr>
          <w:rFonts w:cs="Times New Roman"/>
          <w:sz w:val="24"/>
          <w:szCs w:val="24"/>
        </w:rPr>
      </w:pPr>
    </w:p>
    <w:p w:rsidR="0022667B" w:rsidRPr="00156E38" w:rsidRDefault="0022667B" w:rsidP="00A95091">
      <w:pPr>
        <w:pStyle w:val="NoSpacing"/>
        <w:rPr>
          <w:rFonts w:cs="Times New Roman"/>
          <w:sz w:val="24"/>
          <w:szCs w:val="24"/>
        </w:rPr>
      </w:pPr>
      <w:r w:rsidRPr="00156E38">
        <w:rPr>
          <w:rFonts w:cs="Times New Roman"/>
          <w:sz w:val="24"/>
          <w:szCs w:val="24"/>
        </w:rPr>
        <w:tab/>
        <w:t>With so many financial data available within a business, it can be difficult to distinguish what’s relevant from what’s irrelevant. The people who receiv</w:t>
      </w:r>
      <w:r w:rsidR="00B35AFC" w:rsidRPr="00156E38">
        <w:rPr>
          <w:rFonts w:cs="Times New Roman"/>
          <w:sz w:val="24"/>
          <w:szCs w:val="24"/>
        </w:rPr>
        <w:t>e financial information need</w:t>
      </w:r>
      <w:r w:rsidRPr="00156E38">
        <w:rPr>
          <w:rFonts w:cs="Times New Roman"/>
          <w:sz w:val="24"/>
          <w:szCs w:val="24"/>
        </w:rPr>
        <w:t xml:space="preserve"> it to be applicable to their purposes. For example, a manager deciding whether or not to hire new employees may need to analyze a different set of financial data than a potential investor determining whether or not the company will provide a good </w:t>
      </w:r>
      <w:r w:rsidRPr="00156E38">
        <w:rPr>
          <w:rFonts w:cs="Times New Roman"/>
          <w:b/>
          <w:sz w:val="24"/>
          <w:szCs w:val="24"/>
        </w:rPr>
        <w:t>rate of return</w:t>
      </w:r>
      <w:r w:rsidRPr="00156E38">
        <w:rPr>
          <w:rFonts w:cs="Times New Roman"/>
          <w:sz w:val="24"/>
          <w:szCs w:val="24"/>
        </w:rPr>
        <w:t xml:space="preserve"> for her/his money. </w:t>
      </w:r>
      <w:r w:rsidR="00FE16F6" w:rsidRPr="00156E38">
        <w:rPr>
          <w:rFonts w:cs="Times New Roman"/>
          <w:sz w:val="24"/>
          <w:szCs w:val="24"/>
        </w:rPr>
        <w:t xml:space="preserve">Accountants must prepare their various reports with this in mind. </w:t>
      </w:r>
    </w:p>
    <w:p w:rsidR="00FE16F6" w:rsidRPr="00156E38" w:rsidRDefault="00FE16F6" w:rsidP="00A95091">
      <w:pPr>
        <w:pStyle w:val="NoSpacing"/>
        <w:rPr>
          <w:rFonts w:cs="Times New Roman"/>
          <w:sz w:val="24"/>
          <w:szCs w:val="24"/>
        </w:rPr>
      </w:pPr>
    </w:p>
    <w:p w:rsidR="00105D03" w:rsidRPr="00156E38" w:rsidRDefault="00FE16F6" w:rsidP="00A95091">
      <w:pPr>
        <w:pStyle w:val="NoSpacing"/>
        <w:rPr>
          <w:rFonts w:cs="Times New Roman"/>
          <w:sz w:val="24"/>
          <w:szCs w:val="24"/>
        </w:rPr>
      </w:pPr>
      <w:r w:rsidRPr="00156E38">
        <w:rPr>
          <w:rFonts w:cs="Times New Roman"/>
          <w:sz w:val="24"/>
          <w:szCs w:val="24"/>
        </w:rPr>
        <w:tab/>
        <w:t xml:space="preserve">In addition to being applicable to its audience, relevant financial information is also </w:t>
      </w:r>
      <w:r w:rsidRPr="00156E38">
        <w:rPr>
          <w:rFonts w:cs="Times New Roman"/>
          <w:i/>
          <w:sz w:val="24"/>
          <w:szCs w:val="24"/>
        </w:rPr>
        <w:t>timely</w:t>
      </w:r>
      <w:r w:rsidRPr="00156E38">
        <w:rPr>
          <w:rFonts w:cs="Times New Roman"/>
          <w:sz w:val="24"/>
          <w:szCs w:val="24"/>
        </w:rPr>
        <w:t xml:space="preserve">. </w:t>
      </w:r>
      <w:r w:rsidR="009B260C">
        <w:rPr>
          <w:rFonts w:cs="Times New Roman"/>
          <w:sz w:val="24"/>
          <w:szCs w:val="24"/>
        </w:rPr>
        <w:br/>
      </w:r>
      <w:r w:rsidR="00F225E4" w:rsidRPr="00156E38">
        <w:rPr>
          <w:rFonts w:cs="Times New Roman"/>
          <w:sz w:val="24"/>
          <w:szCs w:val="24"/>
        </w:rPr>
        <w:t>This means that it’s up</w:t>
      </w:r>
      <w:r w:rsidR="00A0087F">
        <w:rPr>
          <w:rFonts w:cs="Times New Roman"/>
          <w:sz w:val="24"/>
          <w:szCs w:val="24"/>
        </w:rPr>
        <w:t xml:space="preserve"> </w:t>
      </w:r>
      <w:r w:rsidR="00F225E4" w:rsidRPr="00156E38">
        <w:rPr>
          <w:rFonts w:cs="Times New Roman"/>
          <w:sz w:val="24"/>
          <w:szCs w:val="24"/>
        </w:rPr>
        <w:t>to</w:t>
      </w:r>
      <w:r w:rsidR="00A0087F">
        <w:rPr>
          <w:rFonts w:cs="Times New Roman"/>
          <w:sz w:val="24"/>
          <w:szCs w:val="24"/>
        </w:rPr>
        <w:t xml:space="preserve"> </w:t>
      </w:r>
      <w:r w:rsidR="00F225E4" w:rsidRPr="00156E38">
        <w:rPr>
          <w:rFonts w:cs="Times New Roman"/>
          <w:sz w:val="24"/>
          <w:szCs w:val="24"/>
        </w:rPr>
        <w:t xml:space="preserve">date. </w:t>
      </w:r>
      <w:r w:rsidR="00AF2A2F" w:rsidRPr="00156E38">
        <w:rPr>
          <w:rFonts w:cs="Times New Roman"/>
          <w:sz w:val="24"/>
          <w:szCs w:val="24"/>
        </w:rPr>
        <w:t>In many situations, o</w:t>
      </w:r>
      <w:r w:rsidR="00F225E4" w:rsidRPr="00156E38">
        <w:rPr>
          <w:rFonts w:cs="Times New Roman"/>
          <w:sz w:val="24"/>
          <w:szCs w:val="24"/>
        </w:rPr>
        <w:t xml:space="preserve">utdated financial information </w:t>
      </w:r>
      <w:r w:rsidR="00616E97" w:rsidRPr="00156E38">
        <w:rPr>
          <w:rFonts w:cs="Times New Roman"/>
          <w:sz w:val="24"/>
          <w:szCs w:val="24"/>
        </w:rPr>
        <w:t>i</w:t>
      </w:r>
      <w:r w:rsidR="00AF2A2F" w:rsidRPr="00156E38">
        <w:rPr>
          <w:rFonts w:cs="Times New Roman"/>
          <w:sz w:val="24"/>
          <w:szCs w:val="24"/>
        </w:rPr>
        <w:t>s</w:t>
      </w:r>
      <w:r w:rsidR="00B35AFC" w:rsidRPr="00156E38">
        <w:rPr>
          <w:rFonts w:cs="Times New Roman"/>
          <w:sz w:val="24"/>
          <w:szCs w:val="24"/>
        </w:rPr>
        <w:t xml:space="preserve"> </w:t>
      </w:r>
      <w:r w:rsidR="00AF2A2F" w:rsidRPr="00156E38">
        <w:rPr>
          <w:rFonts w:cs="Times New Roman"/>
          <w:sz w:val="24"/>
          <w:szCs w:val="24"/>
        </w:rPr>
        <w:t>useles</w:t>
      </w:r>
      <w:r w:rsidR="00B35AFC" w:rsidRPr="00156E38">
        <w:rPr>
          <w:rFonts w:cs="Times New Roman"/>
          <w:sz w:val="24"/>
          <w:szCs w:val="24"/>
        </w:rPr>
        <w:t>s</w:t>
      </w:r>
      <w:r w:rsidR="00AF2A2F" w:rsidRPr="00156E38">
        <w:rPr>
          <w:rFonts w:cs="Times New Roman"/>
          <w:sz w:val="24"/>
          <w:szCs w:val="24"/>
        </w:rPr>
        <w:t>.</w:t>
      </w:r>
      <w:r w:rsidR="00616E97" w:rsidRPr="00156E38">
        <w:rPr>
          <w:rFonts w:cs="Times New Roman"/>
          <w:sz w:val="24"/>
          <w:szCs w:val="24"/>
        </w:rPr>
        <w:t xml:space="preserve"> Fortunately, advances in information technology have made keeping financial information current a much easier task for accountants. </w:t>
      </w:r>
      <w:r w:rsidR="00105D03" w:rsidRPr="00156E38">
        <w:rPr>
          <w:rFonts w:cs="Times New Roman"/>
          <w:sz w:val="24"/>
          <w:szCs w:val="24"/>
        </w:rPr>
        <w:t>(For a bit more insight into the importance of timely financial statements, read this blurb</w:t>
      </w:r>
      <w:r w:rsidR="00A360BF" w:rsidRPr="00156E38">
        <w:rPr>
          <w:rFonts w:cs="Times New Roman"/>
          <w:sz w:val="24"/>
          <w:szCs w:val="24"/>
        </w:rPr>
        <w:t xml:space="preserve"> from a financial consulting firm</w:t>
      </w:r>
      <w:r w:rsidR="00105D03" w:rsidRPr="00156E38">
        <w:rPr>
          <w:rFonts w:cs="Times New Roman"/>
          <w:sz w:val="24"/>
          <w:szCs w:val="24"/>
        </w:rPr>
        <w:t>—</w:t>
      </w:r>
      <w:hyperlink r:id="rId10" w:history="1">
        <w:r w:rsidR="00A360BF" w:rsidRPr="00156E38">
          <w:rPr>
            <w:rStyle w:val="Hyperlink"/>
            <w:rFonts w:cs="Times New Roman"/>
            <w:sz w:val="24"/>
            <w:szCs w:val="24"/>
          </w:rPr>
          <w:t>http://cfowise.com/solutions/improve-profit/accurate-timely-financial-statements</w:t>
        </w:r>
      </w:hyperlink>
      <w:r w:rsidR="00105D03" w:rsidRPr="00156E38">
        <w:rPr>
          <w:rFonts w:cs="Times New Roman"/>
          <w:sz w:val="24"/>
          <w:szCs w:val="24"/>
        </w:rPr>
        <w:t>.)</w:t>
      </w:r>
    </w:p>
    <w:p w:rsidR="00B35AFC" w:rsidRPr="00156E38" w:rsidRDefault="00B35AFC" w:rsidP="00A95091">
      <w:pPr>
        <w:pStyle w:val="NoSpacing"/>
        <w:rPr>
          <w:rFonts w:cs="Times New Roman"/>
          <w:sz w:val="24"/>
          <w:szCs w:val="24"/>
        </w:rPr>
      </w:pPr>
    </w:p>
    <w:p w:rsidR="00B35AFC" w:rsidRPr="00156E38" w:rsidRDefault="00B35AFC" w:rsidP="00A95091">
      <w:pPr>
        <w:pStyle w:val="NoSpacing"/>
        <w:rPr>
          <w:rFonts w:cs="Times New Roman"/>
          <w:sz w:val="24"/>
          <w:szCs w:val="24"/>
        </w:rPr>
      </w:pPr>
      <w:r w:rsidRPr="00156E38">
        <w:rPr>
          <w:rFonts w:cs="Times New Roman"/>
          <w:sz w:val="24"/>
          <w:szCs w:val="24"/>
        </w:rPr>
        <w:tab/>
      </w:r>
      <w:r w:rsidRPr="00156E38">
        <w:rPr>
          <w:rFonts w:cs="Times New Roman"/>
          <w:b/>
          <w:i/>
          <w:sz w:val="24"/>
          <w:szCs w:val="24"/>
        </w:rPr>
        <w:t>Useful financial information is reliable</w:t>
      </w:r>
      <w:r w:rsidRPr="00156E38">
        <w:rPr>
          <w:rFonts w:cs="Times New Roman"/>
          <w:b/>
          <w:sz w:val="24"/>
          <w:szCs w:val="24"/>
        </w:rPr>
        <w:t>.</w:t>
      </w:r>
      <w:r w:rsidRPr="00156E38">
        <w:rPr>
          <w:rFonts w:cs="Times New Roman"/>
          <w:sz w:val="24"/>
          <w:szCs w:val="24"/>
        </w:rPr>
        <w:t xml:space="preserve"> When a user receives financial information, s/he should be able to safely assume that the information is accurate. This means that the information is not only error</w:t>
      </w:r>
      <w:r w:rsidR="00A0087F">
        <w:rPr>
          <w:rFonts w:cs="Times New Roman"/>
          <w:sz w:val="24"/>
          <w:szCs w:val="24"/>
        </w:rPr>
        <w:t xml:space="preserve"> </w:t>
      </w:r>
      <w:r w:rsidRPr="00156E38">
        <w:rPr>
          <w:rFonts w:cs="Times New Roman"/>
          <w:sz w:val="24"/>
          <w:szCs w:val="24"/>
        </w:rPr>
        <w:t xml:space="preserve">free but is also </w:t>
      </w:r>
      <w:r w:rsidRPr="00156E38">
        <w:rPr>
          <w:rFonts w:cs="Times New Roman"/>
          <w:i/>
          <w:sz w:val="24"/>
          <w:szCs w:val="24"/>
        </w:rPr>
        <w:t>complete</w:t>
      </w:r>
      <w:r w:rsidRPr="00156E38">
        <w:rPr>
          <w:rFonts w:cs="Times New Roman"/>
          <w:sz w:val="24"/>
          <w:szCs w:val="24"/>
        </w:rPr>
        <w:t xml:space="preserve">. Let’s say your friend sends you a text inviting you to a concert. He tells you where the concert is, what time it starts, and where he’ll meet you. This is all accurate information; however, since he hasn’t told you what </w:t>
      </w:r>
      <w:r w:rsidRPr="00156E38">
        <w:rPr>
          <w:rFonts w:cs="Times New Roman"/>
          <w:i/>
          <w:sz w:val="24"/>
          <w:szCs w:val="24"/>
        </w:rPr>
        <w:t>day</w:t>
      </w:r>
      <w:r w:rsidRPr="00156E38">
        <w:rPr>
          <w:rFonts w:cs="Times New Roman"/>
          <w:sz w:val="24"/>
          <w:szCs w:val="24"/>
        </w:rPr>
        <w:t xml:space="preserve"> the concert is, the information is </w:t>
      </w:r>
      <w:r w:rsidRPr="00156E38">
        <w:rPr>
          <w:rFonts w:cs="Times New Roman"/>
          <w:sz w:val="24"/>
          <w:szCs w:val="24"/>
        </w:rPr>
        <w:lastRenderedPageBreak/>
        <w:t>incomplete. It isn’</w:t>
      </w:r>
      <w:r w:rsidR="00F16584" w:rsidRPr="00156E38">
        <w:rPr>
          <w:rFonts w:cs="Times New Roman"/>
          <w:sz w:val="24"/>
          <w:szCs w:val="24"/>
        </w:rPr>
        <w:t xml:space="preserve">t usable until you get all the data you need. The same goes for a business’s financial statements and reports. </w:t>
      </w:r>
    </w:p>
    <w:p w:rsidR="00F16584" w:rsidRPr="00156E38" w:rsidRDefault="00F16584" w:rsidP="00A95091">
      <w:pPr>
        <w:pStyle w:val="NoSpacing"/>
        <w:rPr>
          <w:rFonts w:cs="Times New Roman"/>
          <w:sz w:val="24"/>
          <w:szCs w:val="24"/>
        </w:rPr>
      </w:pPr>
    </w:p>
    <w:p w:rsidR="00F16584" w:rsidRPr="00156E38" w:rsidRDefault="00F16584" w:rsidP="00A95091">
      <w:pPr>
        <w:pStyle w:val="NoSpacing"/>
        <w:rPr>
          <w:rFonts w:cs="Times New Roman"/>
          <w:sz w:val="24"/>
          <w:szCs w:val="24"/>
        </w:rPr>
      </w:pPr>
      <w:r w:rsidRPr="00156E38">
        <w:rPr>
          <w:rFonts w:cs="Times New Roman"/>
          <w:sz w:val="24"/>
          <w:szCs w:val="24"/>
        </w:rPr>
        <w:tab/>
        <w:t xml:space="preserve">Another characteristic of reliable financial information is </w:t>
      </w:r>
      <w:r w:rsidRPr="00156E38">
        <w:rPr>
          <w:rFonts w:cs="Times New Roman"/>
          <w:b/>
          <w:sz w:val="24"/>
          <w:szCs w:val="24"/>
        </w:rPr>
        <w:t>neutrality</w:t>
      </w:r>
      <w:r w:rsidR="00D64633" w:rsidRPr="00156E38">
        <w:rPr>
          <w:rFonts w:cs="Times New Roman"/>
          <w:sz w:val="24"/>
          <w:szCs w:val="24"/>
        </w:rPr>
        <w:t>. Neutral means impartial or unbiased. When accountants prepare financial reports, they should focus on the numbers</w:t>
      </w:r>
      <w:r w:rsidR="00C10557" w:rsidRPr="00156E38">
        <w:rPr>
          <w:rFonts w:cs="Times New Roman"/>
          <w:sz w:val="24"/>
          <w:szCs w:val="24"/>
        </w:rPr>
        <w:t>, not how they’ll be interpreted or analyzed by those who receive them. It might be tempting to present financial data in a way that makes the company look better (or worse, depending on the circumstances), but biased information is not reliable or useful. In addition, it’s unethical for accountants to attempt to influence users of financial information. They must stick to the facts!</w:t>
      </w:r>
    </w:p>
    <w:p w:rsidR="00C10557" w:rsidRPr="00156E38" w:rsidRDefault="00C10557" w:rsidP="00A95091">
      <w:pPr>
        <w:pStyle w:val="NoSpacing"/>
        <w:rPr>
          <w:rFonts w:cs="Times New Roman"/>
          <w:sz w:val="24"/>
          <w:szCs w:val="24"/>
        </w:rPr>
      </w:pPr>
    </w:p>
    <w:p w:rsidR="00DB5700" w:rsidRPr="00156E38" w:rsidRDefault="00C10557" w:rsidP="00F40CEA">
      <w:pPr>
        <w:pStyle w:val="NoSpacing"/>
        <w:rPr>
          <w:rFonts w:cs="Times New Roman"/>
          <w:sz w:val="24"/>
          <w:szCs w:val="24"/>
        </w:rPr>
      </w:pPr>
      <w:r w:rsidRPr="00156E38">
        <w:rPr>
          <w:rFonts w:cs="Times New Roman"/>
          <w:sz w:val="24"/>
          <w:szCs w:val="24"/>
        </w:rPr>
        <w:tab/>
        <w:t xml:space="preserve">Reliable </w:t>
      </w:r>
      <w:r w:rsidR="000E7F30" w:rsidRPr="00156E38">
        <w:rPr>
          <w:rFonts w:cs="Times New Roman"/>
          <w:sz w:val="24"/>
          <w:szCs w:val="24"/>
        </w:rPr>
        <w:t>financial information</w:t>
      </w:r>
      <w:r w:rsidRPr="00156E38">
        <w:rPr>
          <w:rFonts w:cs="Times New Roman"/>
          <w:sz w:val="24"/>
          <w:szCs w:val="24"/>
        </w:rPr>
        <w:t xml:space="preserve"> </w:t>
      </w:r>
      <w:r w:rsidR="006C08D5" w:rsidRPr="00156E38">
        <w:rPr>
          <w:rFonts w:cs="Times New Roman"/>
          <w:sz w:val="24"/>
          <w:szCs w:val="24"/>
        </w:rPr>
        <w:t xml:space="preserve">also </w:t>
      </w:r>
      <w:r w:rsidRPr="00156E38">
        <w:rPr>
          <w:rFonts w:cs="Times New Roman"/>
          <w:sz w:val="24"/>
          <w:szCs w:val="24"/>
        </w:rPr>
        <w:t>conform</w:t>
      </w:r>
      <w:r w:rsidR="000E7F30" w:rsidRPr="00156E38">
        <w:rPr>
          <w:rFonts w:cs="Times New Roman"/>
          <w:sz w:val="24"/>
          <w:szCs w:val="24"/>
        </w:rPr>
        <w:t>s</w:t>
      </w:r>
      <w:r w:rsidRPr="00156E38">
        <w:rPr>
          <w:rFonts w:cs="Times New Roman"/>
          <w:sz w:val="24"/>
          <w:szCs w:val="24"/>
        </w:rPr>
        <w:t xml:space="preserve"> to </w:t>
      </w:r>
      <w:r w:rsidR="00DB5700" w:rsidRPr="00156E38">
        <w:rPr>
          <w:rFonts w:cs="Times New Roman"/>
          <w:sz w:val="24"/>
          <w:szCs w:val="24"/>
        </w:rPr>
        <w:t xml:space="preserve">specific, common </w:t>
      </w:r>
      <w:r w:rsidRPr="00156E38">
        <w:rPr>
          <w:rFonts w:cs="Times New Roman"/>
          <w:sz w:val="24"/>
          <w:szCs w:val="24"/>
        </w:rPr>
        <w:t>accounting standards.</w:t>
      </w:r>
      <w:r w:rsidR="000E7F30" w:rsidRPr="00156E38">
        <w:rPr>
          <w:rFonts w:cs="Times New Roman"/>
          <w:sz w:val="24"/>
          <w:szCs w:val="24"/>
        </w:rPr>
        <w:t xml:space="preserve"> </w:t>
      </w:r>
      <w:r w:rsidR="00F40CEA" w:rsidRPr="00156E38">
        <w:rPr>
          <w:rFonts w:cs="Times New Roman"/>
          <w:sz w:val="24"/>
          <w:szCs w:val="24"/>
        </w:rPr>
        <w:t xml:space="preserve">It wouldn’t be good if businesses made up their own rules and procedures for processing financial information! </w:t>
      </w:r>
      <w:r w:rsidR="00DB5700" w:rsidRPr="00156E38">
        <w:rPr>
          <w:rFonts w:cs="Times New Roman"/>
          <w:sz w:val="24"/>
          <w:szCs w:val="24"/>
        </w:rPr>
        <w:t xml:space="preserve">Think of it in these terms: </w:t>
      </w:r>
      <w:r w:rsidR="00F40CEA" w:rsidRPr="00156E38">
        <w:rPr>
          <w:rFonts w:cs="Times New Roman"/>
          <w:sz w:val="24"/>
          <w:szCs w:val="24"/>
        </w:rPr>
        <w:t>What if every teacher in your school used a different grading scale? An “</w:t>
      </w:r>
      <w:proofErr w:type="gramStart"/>
      <w:r w:rsidR="00F40CEA" w:rsidRPr="00156E38">
        <w:rPr>
          <w:rFonts w:cs="Times New Roman"/>
          <w:sz w:val="24"/>
          <w:szCs w:val="24"/>
        </w:rPr>
        <w:t>A</w:t>
      </w:r>
      <w:proofErr w:type="gramEnd"/>
      <w:r w:rsidR="00F40CEA" w:rsidRPr="00156E38">
        <w:rPr>
          <w:rFonts w:cs="Times New Roman"/>
          <w:sz w:val="24"/>
          <w:szCs w:val="24"/>
        </w:rPr>
        <w:t xml:space="preserve">” in one class might be a “B” in another. This would make your transcripts very difficult to interpret! That’s why a set of standards is necessary. </w:t>
      </w:r>
    </w:p>
    <w:p w:rsidR="00DB5700" w:rsidRPr="00156E38" w:rsidRDefault="00DB5700" w:rsidP="00F40CEA">
      <w:pPr>
        <w:pStyle w:val="NoSpacing"/>
        <w:rPr>
          <w:rFonts w:cs="Times New Roman"/>
          <w:sz w:val="24"/>
          <w:szCs w:val="24"/>
        </w:rPr>
      </w:pPr>
    </w:p>
    <w:p w:rsidR="00C10557" w:rsidRPr="00156E38" w:rsidRDefault="004D3814" w:rsidP="00DB5700">
      <w:pPr>
        <w:pStyle w:val="NoSpacing"/>
        <w:ind w:firstLine="360"/>
        <w:rPr>
          <w:rFonts w:cs="Times New Roman"/>
          <w:sz w:val="24"/>
          <w:szCs w:val="24"/>
        </w:rPr>
      </w:pPr>
      <w:r w:rsidRPr="00156E38">
        <w:rPr>
          <w:rFonts w:cs="Times New Roman"/>
          <w:sz w:val="24"/>
          <w:szCs w:val="24"/>
        </w:rPr>
        <w:t xml:space="preserve">For a long time, </w:t>
      </w:r>
      <w:r w:rsidR="000E7F30" w:rsidRPr="00156E38">
        <w:rPr>
          <w:rFonts w:cs="Times New Roman"/>
          <w:sz w:val="24"/>
          <w:szCs w:val="24"/>
        </w:rPr>
        <w:t xml:space="preserve">U.S. businesses </w:t>
      </w:r>
      <w:r w:rsidRPr="00156E38">
        <w:rPr>
          <w:rFonts w:cs="Times New Roman"/>
          <w:sz w:val="24"/>
          <w:szCs w:val="24"/>
        </w:rPr>
        <w:t xml:space="preserve">have </w:t>
      </w:r>
      <w:r w:rsidR="000E7F30" w:rsidRPr="00156E38">
        <w:rPr>
          <w:rFonts w:cs="Times New Roman"/>
          <w:sz w:val="24"/>
          <w:szCs w:val="24"/>
        </w:rPr>
        <w:t>use</w:t>
      </w:r>
      <w:r w:rsidRPr="00156E38">
        <w:rPr>
          <w:rFonts w:cs="Times New Roman"/>
          <w:sz w:val="24"/>
          <w:szCs w:val="24"/>
        </w:rPr>
        <w:t>d</w:t>
      </w:r>
      <w:r w:rsidR="000E7F30" w:rsidRPr="00156E38">
        <w:rPr>
          <w:rFonts w:cs="Times New Roman"/>
          <w:sz w:val="24"/>
          <w:szCs w:val="24"/>
        </w:rPr>
        <w:t xml:space="preserve"> a system called </w:t>
      </w:r>
      <w:r w:rsidR="000E7F30" w:rsidRPr="00156E38">
        <w:rPr>
          <w:rFonts w:cs="Times New Roman"/>
          <w:b/>
          <w:sz w:val="24"/>
          <w:szCs w:val="24"/>
        </w:rPr>
        <w:t>GAAP (Generally Accepted Accounting Principles)</w:t>
      </w:r>
      <w:r w:rsidR="000E7F30" w:rsidRPr="00156E38">
        <w:rPr>
          <w:rFonts w:cs="Times New Roman"/>
          <w:sz w:val="24"/>
          <w:szCs w:val="24"/>
        </w:rPr>
        <w:t xml:space="preserve"> as their guide for accounting practices and procedures.</w:t>
      </w:r>
      <w:r w:rsidRPr="00156E38">
        <w:rPr>
          <w:rFonts w:cs="Times New Roman"/>
          <w:sz w:val="24"/>
          <w:szCs w:val="24"/>
        </w:rPr>
        <w:t xml:space="preserve"> However, a newer system known as </w:t>
      </w:r>
      <w:r w:rsidRPr="00156E38">
        <w:rPr>
          <w:rFonts w:cs="Times New Roman"/>
          <w:b/>
          <w:sz w:val="24"/>
          <w:szCs w:val="24"/>
        </w:rPr>
        <w:t xml:space="preserve">IFRS (International Financial Reporting Standards) </w:t>
      </w:r>
      <w:r w:rsidRPr="00156E38">
        <w:rPr>
          <w:rFonts w:cs="Times New Roman"/>
          <w:sz w:val="24"/>
          <w:szCs w:val="24"/>
        </w:rPr>
        <w:t>is also gaining popularity and usage. You can learn more about the differences between the two systems here—</w:t>
      </w:r>
      <w:hyperlink r:id="rId11" w:history="1">
        <w:r w:rsidRPr="00156E38">
          <w:rPr>
            <w:rStyle w:val="Hyperlink"/>
            <w:rFonts w:cs="Times New Roman"/>
            <w:sz w:val="24"/>
            <w:szCs w:val="24"/>
          </w:rPr>
          <w:t>http://www.investopedia.com/ask/answers/09/ifrs-gaap.asp</w:t>
        </w:r>
      </w:hyperlink>
      <w:r w:rsidRPr="00156E38">
        <w:rPr>
          <w:rFonts w:cs="Times New Roman"/>
          <w:sz w:val="24"/>
          <w:szCs w:val="24"/>
        </w:rPr>
        <w:t xml:space="preserve">. No matter what set of accounting standards a business chooses to use, it’s important to remain consistent and to let users know what system has been selected. </w:t>
      </w:r>
    </w:p>
    <w:p w:rsidR="004D3814" w:rsidRPr="00156E38" w:rsidRDefault="004D3814" w:rsidP="00A95091">
      <w:pPr>
        <w:pStyle w:val="NoSpacing"/>
        <w:rPr>
          <w:rFonts w:cs="Times New Roman"/>
          <w:sz w:val="24"/>
          <w:szCs w:val="24"/>
        </w:rPr>
      </w:pPr>
    </w:p>
    <w:p w:rsidR="004D3814" w:rsidRPr="00156E38" w:rsidRDefault="004D3814" w:rsidP="00A95091">
      <w:pPr>
        <w:pStyle w:val="NoSpacing"/>
        <w:rPr>
          <w:rFonts w:cs="Times New Roman"/>
          <w:sz w:val="24"/>
          <w:szCs w:val="24"/>
        </w:rPr>
      </w:pPr>
      <w:r w:rsidRPr="00156E38">
        <w:rPr>
          <w:rFonts w:cs="Times New Roman"/>
          <w:sz w:val="24"/>
          <w:szCs w:val="24"/>
        </w:rPr>
        <w:tab/>
      </w:r>
      <w:r w:rsidRPr="00156E38">
        <w:rPr>
          <w:rFonts w:cs="Times New Roman"/>
          <w:b/>
          <w:i/>
          <w:sz w:val="24"/>
          <w:szCs w:val="24"/>
        </w:rPr>
        <w:t>Useful financial information is comparable</w:t>
      </w:r>
      <w:r w:rsidRPr="00156E38">
        <w:rPr>
          <w:rFonts w:cs="Times New Roman"/>
          <w:b/>
          <w:sz w:val="24"/>
          <w:szCs w:val="24"/>
        </w:rPr>
        <w:t>.</w:t>
      </w:r>
      <w:r w:rsidRPr="00156E38">
        <w:rPr>
          <w:rFonts w:cs="Times New Roman"/>
          <w:sz w:val="24"/>
          <w:szCs w:val="24"/>
        </w:rPr>
        <w:t xml:space="preserve"> </w:t>
      </w:r>
      <w:r w:rsidR="003C33C6" w:rsidRPr="00156E38">
        <w:rPr>
          <w:rFonts w:cs="Times New Roman"/>
          <w:sz w:val="24"/>
          <w:szCs w:val="24"/>
        </w:rPr>
        <w:t xml:space="preserve">Users must be able to compare current financial information to </w:t>
      </w:r>
      <w:r w:rsidR="002C7CCA" w:rsidRPr="00156E38">
        <w:rPr>
          <w:rFonts w:cs="Times New Roman"/>
          <w:sz w:val="24"/>
          <w:szCs w:val="24"/>
        </w:rPr>
        <w:t xml:space="preserve">past financial information. If they can’t, it’s impossible to see what financial changes have occurred in the business, either positive or negative. The same principle applies to your own life in many ways. For example, if you don’t have access to your basketball stats from last season, how can you know if you’ve done any better this year? Or, what if last season’s stats were recorded using a completely </w:t>
      </w:r>
      <w:r w:rsidR="006C08D5" w:rsidRPr="00156E38">
        <w:rPr>
          <w:rFonts w:cs="Times New Roman"/>
          <w:sz w:val="24"/>
          <w:szCs w:val="24"/>
        </w:rPr>
        <w:t>different method or</w:t>
      </w:r>
      <w:r w:rsidR="002C7CCA" w:rsidRPr="00156E38">
        <w:rPr>
          <w:rFonts w:cs="Times New Roman"/>
          <w:sz w:val="24"/>
          <w:szCs w:val="24"/>
        </w:rPr>
        <w:t xml:space="preserve"> format? That would also make the comparison quite difficult. </w:t>
      </w:r>
    </w:p>
    <w:p w:rsidR="002C7CCA" w:rsidRPr="00156E38" w:rsidRDefault="002C7CCA" w:rsidP="00A95091">
      <w:pPr>
        <w:pStyle w:val="NoSpacing"/>
        <w:rPr>
          <w:rFonts w:cs="Times New Roman"/>
          <w:sz w:val="24"/>
          <w:szCs w:val="24"/>
        </w:rPr>
      </w:pPr>
    </w:p>
    <w:p w:rsidR="007D5BB1" w:rsidRPr="00156E38" w:rsidRDefault="002C7CCA" w:rsidP="00A95091">
      <w:pPr>
        <w:pStyle w:val="NoSpacing"/>
        <w:rPr>
          <w:rFonts w:cs="Times New Roman"/>
          <w:sz w:val="24"/>
          <w:szCs w:val="24"/>
        </w:rPr>
      </w:pPr>
      <w:r w:rsidRPr="00156E38">
        <w:rPr>
          <w:rFonts w:cs="Times New Roman"/>
          <w:sz w:val="24"/>
          <w:szCs w:val="24"/>
        </w:rPr>
        <w:tab/>
      </w:r>
      <w:r w:rsidR="0084035D" w:rsidRPr="00156E38">
        <w:rPr>
          <w:rFonts w:cs="Times New Roman"/>
          <w:sz w:val="24"/>
          <w:szCs w:val="24"/>
        </w:rPr>
        <w:t>A business’s f</w:t>
      </w:r>
      <w:r w:rsidRPr="00156E38">
        <w:rPr>
          <w:rFonts w:cs="Times New Roman"/>
          <w:sz w:val="24"/>
          <w:szCs w:val="24"/>
        </w:rPr>
        <w:t xml:space="preserve">inancial information should also be comparable to data from similar businesses. </w:t>
      </w:r>
      <w:r w:rsidR="00256CF2" w:rsidRPr="00156E38">
        <w:rPr>
          <w:rFonts w:cs="Times New Roman"/>
          <w:sz w:val="24"/>
          <w:szCs w:val="24"/>
        </w:rPr>
        <w:t>Potential investors want to see how one company stacks up against another company in t</w:t>
      </w:r>
      <w:r w:rsidR="002D30B4" w:rsidRPr="00156E38">
        <w:rPr>
          <w:rFonts w:cs="Times New Roman"/>
          <w:sz w:val="24"/>
          <w:szCs w:val="24"/>
        </w:rPr>
        <w:t>he same industry. M</w:t>
      </w:r>
      <w:r w:rsidR="00256CF2" w:rsidRPr="00156E38">
        <w:rPr>
          <w:rFonts w:cs="Times New Roman"/>
          <w:sz w:val="24"/>
          <w:szCs w:val="24"/>
        </w:rPr>
        <w:t xml:space="preserve">anagers </w:t>
      </w:r>
      <w:r w:rsidR="002D30B4" w:rsidRPr="00156E38">
        <w:rPr>
          <w:rFonts w:cs="Times New Roman"/>
          <w:sz w:val="24"/>
          <w:szCs w:val="24"/>
        </w:rPr>
        <w:t xml:space="preserve">also </w:t>
      </w:r>
      <w:r w:rsidR="00256CF2" w:rsidRPr="00156E38">
        <w:rPr>
          <w:rFonts w:cs="Times New Roman"/>
          <w:sz w:val="24"/>
          <w:szCs w:val="24"/>
        </w:rPr>
        <w:t xml:space="preserve">want to know how their business is performing in relation to its competitors. Comparability is another reason businesses conform to widely accepted accounting standards—it provides across-the-board </w:t>
      </w:r>
      <w:r w:rsidR="00256CF2" w:rsidRPr="00156E38">
        <w:rPr>
          <w:rFonts w:cs="Times New Roman"/>
          <w:b/>
          <w:sz w:val="24"/>
          <w:szCs w:val="24"/>
        </w:rPr>
        <w:t>consistency</w:t>
      </w:r>
      <w:r w:rsidR="00256CF2" w:rsidRPr="00156E38">
        <w:rPr>
          <w:rFonts w:cs="Times New Roman"/>
          <w:sz w:val="24"/>
          <w:szCs w:val="24"/>
        </w:rPr>
        <w:t xml:space="preserve"> that benefits </w:t>
      </w:r>
      <w:r w:rsidR="0084035D" w:rsidRPr="00156E38">
        <w:rPr>
          <w:rFonts w:cs="Times New Roman"/>
          <w:sz w:val="24"/>
          <w:szCs w:val="24"/>
        </w:rPr>
        <w:t>everyone. C</w:t>
      </w:r>
      <w:r w:rsidR="00256CF2" w:rsidRPr="00156E38">
        <w:rPr>
          <w:rFonts w:cs="Times New Roman"/>
          <w:sz w:val="24"/>
          <w:szCs w:val="24"/>
        </w:rPr>
        <w:t xml:space="preserve">omparability and consistency go hand in hand; therefore, a business should choose a set of accounting standards to follow and change it only when absolutely necessary. </w:t>
      </w:r>
      <w:r w:rsidR="007D5BB1" w:rsidRPr="00156E38">
        <w:rPr>
          <w:rFonts w:cs="Times New Roman"/>
          <w:sz w:val="24"/>
          <w:szCs w:val="24"/>
        </w:rPr>
        <w:t xml:space="preserve">(For more on the relationship between comparability and consistency, go to </w:t>
      </w:r>
      <w:hyperlink r:id="rId12" w:history="1">
        <w:r w:rsidR="007D5BB1" w:rsidRPr="00156E38">
          <w:rPr>
            <w:rStyle w:val="Hyperlink"/>
            <w:rFonts w:cs="Times New Roman"/>
            <w:sz w:val="24"/>
            <w:szCs w:val="24"/>
          </w:rPr>
          <w:t>http://accounting-simplified.com/financial-accounting/accounting-concepts-and-principles/comparability.html</w:t>
        </w:r>
      </w:hyperlink>
      <w:r w:rsidR="007D5BB1" w:rsidRPr="00156E38">
        <w:rPr>
          <w:rFonts w:cs="Times New Roman"/>
          <w:sz w:val="24"/>
          <w:szCs w:val="24"/>
        </w:rPr>
        <w:t>.)</w:t>
      </w:r>
    </w:p>
    <w:p w:rsidR="00256CF2" w:rsidRPr="00156E38" w:rsidRDefault="00256CF2" w:rsidP="00A95091">
      <w:pPr>
        <w:pStyle w:val="NoSpacing"/>
        <w:rPr>
          <w:rFonts w:cs="Times New Roman"/>
          <w:sz w:val="24"/>
          <w:szCs w:val="24"/>
        </w:rPr>
      </w:pPr>
    </w:p>
    <w:p w:rsidR="009B260C" w:rsidRDefault="009B260C">
      <w:pPr>
        <w:rPr>
          <w:rFonts w:cs="Times New Roman"/>
          <w:b/>
          <w:sz w:val="24"/>
          <w:szCs w:val="24"/>
        </w:rPr>
      </w:pPr>
      <w:r>
        <w:rPr>
          <w:rFonts w:cs="Times New Roman"/>
          <w:b/>
          <w:sz w:val="24"/>
          <w:szCs w:val="24"/>
        </w:rPr>
        <w:br w:type="page"/>
      </w:r>
    </w:p>
    <w:p w:rsidR="00256CF2" w:rsidRPr="00156E38" w:rsidRDefault="00256CF2" w:rsidP="00A95091">
      <w:pPr>
        <w:pStyle w:val="NoSpacing"/>
        <w:rPr>
          <w:rFonts w:cs="Times New Roman"/>
          <w:b/>
          <w:sz w:val="24"/>
          <w:szCs w:val="24"/>
        </w:rPr>
      </w:pPr>
      <w:r w:rsidRPr="00156E38">
        <w:rPr>
          <w:rFonts w:cs="Times New Roman"/>
          <w:b/>
          <w:sz w:val="24"/>
          <w:szCs w:val="24"/>
        </w:rPr>
        <w:lastRenderedPageBreak/>
        <w:t>Treat it right</w:t>
      </w:r>
    </w:p>
    <w:p w:rsidR="00B16917" w:rsidRPr="00156E38" w:rsidRDefault="00B16917" w:rsidP="00B16917">
      <w:pPr>
        <w:pStyle w:val="NoSpacing"/>
        <w:rPr>
          <w:rFonts w:cs="Times New Roman"/>
          <w:sz w:val="24"/>
          <w:szCs w:val="24"/>
        </w:rPr>
      </w:pPr>
      <w:r w:rsidRPr="00156E38">
        <w:rPr>
          <w:rFonts w:cs="Times New Roman"/>
          <w:sz w:val="24"/>
          <w:szCs w:val="24"/>
        </w:rPr>
        <w:t>Even within the same set of accounting standards, there may be more than one acceptable wa</w:t>
      </w:r>
      <w:r w:rsidR="00DB5700" w:rsidRPr="00156E38">
        <w:rPr>
          <w:rFonts w:cs="Times New Roman"/>
          <w:sz w:val="24"/>
          <w:szCs w:val="24"/>
        </w:rPr>
        <w:t>y to “treat” (</w:t>
      </w:r>
      <w:r w:rsidRPr="00156E38">
        <w:rPr>
          <w:rFonts w:cs="Times New Roman"/>
          <w:sz w:val="24"/>
          <w:szCs w:val="24"/>
        </w:rPr>
        <w:t xml:space="preserve">record and organize) a piece of financial information. Let’s work through a couple </w:t>
      </w:r>
      <w:r w:rsidR="00A0087F">
        <w:rPr>
          <w:rFonts w:cs="Times New Roman"/>
          <w:sz w:val="24"/>
          <w:szCs w:val="24"/>
        </w:rPr>
        <w:t xml:space="preserve">of </w:t>
      </w:r>
      <w:r w:rsidRPr="00156E38">
        <w:rPr>
          <w:rFonts w:cs="Times New Roman"/>
          <w:sz w:val="24"/>
          <w:szCs w:val="24"/>
        </w:rPr>
        <w:t>examples.</w:t>
      </w:r>
    </w:p>
    <w:p w:rsidR="00B16917" w:rsidRPr="00156E38" w:rsidRDefault="00B16917" w:rsidP="00B16917">
      <w:pPr>
        <w:pStyle w:val="NoSpacing"/>
        <w:rPr>
          <w:rFonts w:cs="Times New Roman"/>
          <w:sz w:val="24"/>
          <w:szCs w:val="24"/>
        </w:rPr>
      </w:pPr>
    </w:p>
    <w:p w:rsidR="00B16917" w:rsidRPr="00156E38" w:rsidRDefault="00B16917" w:rsidP="00B16917">
      <w:pPr>
        <w:pStyle w:val="NoSpacing"/>
        <w:rPr>
          <w:rFonts w:cs="Times New Roman"/>
          <w:b/>
          <w:i/>
          <w:sz w:val="24"/>
          <w:szCs w:val="24"/>
        </w:rPr>
      </w:pPr>
      <w:r w:rsidRPr="00156E38">
        <w:rPr>
          <w:rFonts w:cs="Times New Roman"/>
          <w:sz w:val="24"/>
          <w:szCs w:val="24"/>
        </w:rPr>
        <w:tab/>
      </w:r>
      <w:r w:rsidRPr="00156E38">
        <w:rPr>
          <w:rFonts w:cs="Times New Roman"/>
          <w:i/>
          <w:sz w:val="24"/>
          <w:szCs w:val="24"/>
        </w:rPr>
        <w:t xml:space="preserve">You make a $15 payment to a web site that offers mp3 downloads for 10 cents each. The company receives your money in one lump sum, but it will provide its service to you over a period of time (however long it takes you to download 150 songs). The expenses involved in providing the service to you cost the company around $3. So, that’s $15 coming in and $3 going out. However, the $3 doesn’t go out at the exact same time the $15 comes in. The company can spend your money immediately if it wants to, but its accountants must determine how they will keep track of the expenses involved in providing the service to you so that they don’t become lost or hidden. There may be more than one acceptable accounting method for tracking these expenses, but the important thing is to do it the same way </w:t>
      </w:r>
      <w:r w:rsidRPr="00A0087F">
        <w:rPr>
          <w:rFonts w:cs="Times New Roman"/>
          <w:sz w:val="24"/>
          <w:szCs w:val="24"/>
        </w:rPr>
        <w:t>every time.</w:t>
      </w:r>
      <w:r w:rsidRPr="00156E38">
        <w:rPr>
          <w:rFonts w:cs="Times New Roman"/>
          <w:b/>
          <w:i/>
          <w:sz w:val="24"/>
          <w:szCs w:val="24"/>
        </w:rPr>
        <w:t xml:space="preserve"> </w:t>
      </w:r>
    </w:p>
    <w:p w:rsidR="00B16917" w:rsidRPr="00156E38" w:rsidRDefault="00B16917" w:rsidP="00B16917">
      <w:pPr>
        <w:pStyle w:val="NoSpacing"/>
        <w:rPr>
          <w:rFonts w:cs="Times New Roman"/>
          <w:b/>
          <w:i/>
          <w:sz w:val="24"/>
          <w:szCs w:val="24"/>
        </w:rPr>
      </w:pPr>
    </w:p>
    <w:p w:rsidR="00B16917" w:rsidRPr="00156E38" w:rsidRDefault="00B16917" w:rsidP="00B16917">
      <w:pPr>
        <w:pStyle w:val="NoSpacing"/>
        <w:rPr>
          <w:rFonts w:cs="Times New Roman"/>
          <w:i/>
          <w:sz w:val="24"/>
          <w:szCs w:val="24"/>
        </w:rPr>
      </w:pPr>
      <w:r w:rsidRPr="00156E38">
        <w:rPr>
          <w:rFonts w:cs="Times New Roman"/>
          <w:b/>
          <w:i/>
          <w:sz w:val="24"/>
          <w:szCs w:val="24"/>
        </w:rPr>
        <w:tab/>
      </w:r>
      <w:r w:rsidRPr="00156E38">
        <w:rPr>
          <w:rFonts w:cs="Times New Roman"/>
          <w:i/>
          <w:sz w:val="24"/>
          <w:szCs w:val="24"/>
        </w:rPr>
        <w:t xml:space="preserve">You have a summer job babysitting your neighbors’ two children. At the beginning of each week, your neighbor gives you $100 in cash for the kids’ weekly expenses (pool, ice cream, etc.). It is your job to keep track of what you do with that $100. You might keep a little notebook where you jot down each expense. Or, you might put $20 in five different envelopes marked for each day of the week. However you treat the financial information, you should be consistent and careful so you don’t lose track. </w:t>
      </w:r>
    </w:p>
    <w:p w:rsidR="00CC4C8A" w:rsidRPr="00156E38" w:rsidRDefault="00CC4C8A" w:rsidP="00A95091">
      <w:pPr>
        <w:pStyle w:val="NoSpacing"/>
        <w:rPr>
          <w:rFonts w:cs="Times New Roman"/>
          <w:sz w:val="24"/>
          <w:szCs w:val="24"/>
        </w:rPr>
      </w:pPr>
    </w:p>
    <w:p w:rsidR="008133BC" w:rsidRPr="00156E38" w:rsidRDefault="008133BC" w:rsidP="00A95091">
      <w:pPr>
        <w:pStyle w:val="NoSpacing"/>
        <w:rPr>
          <w:rFonts w:cs="Times New Roman"/>
          <w:sz w:val="24"/>
          <w:szCs w:val="24"/>
        </w:rPr>
      </w:pPr>
      <w:r w:rsidRPr="00156E38">
        <w:rPr>
          <w:rFonts w:cs="Times New Roman"/>
          <w:sz w:val="24"/>
          <w:szCs w:val="24"/>
        </w:rPr>
        <w:tab/>
        <w:t>Make sense? Can you think of different ways you might “treat” a piece of your personal financial information?</w:t>
      </w:r>
    </w:p>
    <w:p w:rsidR="008133BC" w:rsidRPr="00156E38" w:rsidRDefault="008133BC" w:rsidP="00A95091">
      <w:pPr>
        <w:pStyle w:val="NoSpacing"/>
        <w:rPr>
          <w:rFonts w:cs="Times New Roman"/>
          <w:sz w:val="24"/>
          <w:szCs w:val="24"/>
        </w:rPr>
      </w:pPr>
    </w:p>
    <w:p w:rsidR="00156E38" w:rsidRDefault="00156E38" w:rsidP="00A95091">
      <w:pPr>
        <w:pStyle w:val="NoSpacing"/>
        <w:rPr>
          <w:rFonts w:cs="Times New Roman"/>
          <w:b/>
          <w:sz w:val="24"/>
          <w:szCs w:val="24"/>
        </w:rPr>
      </w:pPr>
      <w:r>
        <w:rPr>
          <w:rFonts w:cs="Times New Roman"/>
          <w:b/>
          <w:sz w:val="24"/>
          <w:szCs w:val="24"/>
        </w:rPr>
        <w:t>S</w:t>
      </w:r>
      <w:r w:rsidR="008133BC" w:rsidRPr="00156E38">
        <w:rPr>
          <w:rFonts w:cs="Times New Roman"/>
          <w:b/>
          <w:sz w:val="24"/>
          <w:szCs w:val="24"/>
        </w:rPr>
        <w:t>ummary</w:t>
      </w:r>
    </w:p>
    <w:p w:rsidR="0045749F" w:rsidRPr="00385A9B" w:rsidRDefault="008133BC" w:rsidP="00385A9B">
      <w:pPr>
        <w:pStyle w:val="NoSpacing"/>
        <w:rPr>
          <w:rFonts w:cs="Times New Roman"/>
          <w:sz w:val="24"/>
          <w:szCs w:val="24"/>
        </w:rPr>
      </w:pPr>
      <w:r w:rsidRPr="00156E38">
        <w:rPr>
          <w:rFonts w:cs="Times New Roman"/>
          <w:sz w:val="24"/>
          <w:szCs w:val="24"/>
        </w:rPr>
        <w:t>Financial information</w:t>
      </w:r>
      <w:r w:rsidRPr="00156E38">
        <w:rPr>
          <w:rFonts w:cs="Times New Roman"/>
          <w:b/>
          <w:sz w:val="24"/>
          <w:szCs w:val="24"/>
        </w:rPr>
        <w:t xml:space="preserve"> </w:t>
      </w:r>
      <w:r w:rsidRPr="00156E38">
        <w:rPr>
          <w:rFonts w:cs="Times New Roman"/>
          <w:sz w:val="24"/>
          <w:szCs w:val="24"/>
        </w:rPr>
        <w:t>is any record or data related to an individual’s or business’s financial activities.</w:t>
      </w:r>
      <w:r w:rsidR="0027414D" w:rsidRPr="00156E38">
        <w:rPr>
          <w:rFonts w:cs="Times New Roman"/>
          <w:sz w:val="24"/>
          <w:szCs w:val="24"/>
        </w:rPr>
        <w:t xml:space="preserve"> Accounting is the process of </w:t>
      </w:r>
      <w:r w:rsidR="005E2978" w:rsidRPr="00156E38">
        <w:rPr>
          <w:rFonts w:cs="Times New Roman"/>
          <w:sz w:val="24"/>
          <w:szCs w:val="24"/>
        </w:rPr>
        <w:t xml:space="preserve">gathering, </w:t>
      </w:r>
      <w:r w:rsidR="0027414D" w:rsidRPr="00156E38">
        <w:rPr>
          <w:rFonts w:cs="Times New Roman"/>
          <w:sz w:val="24"/>
          <w:szCs w:val="24"/>
        </w:rPr>
        <w:t>recording</w:t>
      </w:r>
      <w:r w:rsidR="005E2978" w:rsidRPr="00156E38">
        <w:rPr>
          <w:rFonts w:cs="Times New Roman"/>
          <w:sz w:val="24"/>
          <w:szCs w:val="24"/>
        </w:rPr>
        <w:t>, organizing, and reporting</w:t>
      </w:r>
      <w:r w:rsidR="00524344" w:rsidRPr="00156E38">
        <w:rPr>
          <w:rFonts w:cs="Times New Roman"/>
          <w:sz w:val="24"/>
          <w:szCs w:val="24"/>
        </w:rPr>
        <w:t xml:space="preserve"> </w:t>
      </w:r>
      <w:r w:rsidR="0027414D" w:rsidRPr="00156E38">
        <w:rPr>
          <w:rFonts w:cs="Times New Roman"/>
          <w:sz w:val="24"/>
          <w:szCs w:val="24"/>
        </w:rPr>
        <w:t>financial information to those who need it. The accounting process s</w:t>
      </w:r>
      <w:r w:rsidR="00524344" w:rsidRPr="00156E38">
        <w:rPr>
          <w:rFonts w:cs="Times New Roman"/>
          <w:sz w:val="24"/>
          <w:szCs w:val="24"/>
        </w:rPr>
        <w:t>hould make financial data</w:t>
      </w:r>
      <w:r w:rsidR="0027414D" w:rsidRPr="00156E38">
        <w:rPr>
          <w:rFonts w:cs="Times New Roman"/>
          <w:sz w:val="24"/>
          <w:szCs w:val="24"/>
        </w:rPr>
        <w:t xml:space="preserve"> useful—understandable, relevant, reliable, and comparable. Every business must choose a set of accounting standards to conform to. Consistency is key—even when there is more than one acceptable way to “treat” a piece of financial information, th</w:t>
      </w:r>
      <w:r w:rsidR="00524344" w:rsidRPr="00156E38">
        <w:rPr>
          <w:rFonts w:cs="Times New Roman"/>
          <w:sz w:val="24"/>
          <w:szCs w:val="24"/>
        </w:rPr>
        <w:t>e business must use the same method</w:t>
      </w:r>
      <w:r w:rsidR="0027414D" w:rsidRPr="00156E38">
        <w:rPr>
          <w:rFonts w:cs="Times New Roman"/>
          <w:sz w:val="24"/>
          <w:szCs w:val="24"/>
        </w:rPr>
        <w:t xml:space="preserve"> each time. </w:t>
      </w:r>
    </w:p>
    <w:sectPr w:rsidR="0045749F" w:rsidRPr="00385A9B" w:rsidSect="009B260C">
      <w:footerReference w:type="default" r:id="rId13"/>
      <w:pgSz w:w="12240" w:h="15840"/>
      <w:pgMar w:top="720" w:right="1080" w:bottom="720" w:left="144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60C" w:rsidRDefault="009B260C" w:rsidP="009B260C">
      <w:pPr>
        <w:spacing w:after="0" w:line="240" w:lineRule="auto"/>
      </w:pPr>
      <w:r>
        <w:separator/>
      </w:r>
    </w:p>
  </w:endnote>
  <w:endnote w:type="continuationSeparator" w:id="0">
    <w:p w:rsidR="009B260C" w:rsidRDefault="009B260C" w:rsidP="009B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0C" w:rsidRPr="009B260C" w:rsidRDefault="00385A9B" w:rsidP="009B260C">
    <w:pPr>
      <w:pStyle w:val="Footer"/>
      <w:tabs>
        <w:tab w:val="clear" w:pos="9360"/>
        <w:tab w:val="right" w:pos="9630"/>
      </w:tabs>
      <w:rPr>
        <w:rFonts w:ascii="Cambria" w:hAnsi="Cambria"/>
        <w:sz w:val="18"/>
        <w:szCs w:val="18"/>
      </w:rPr>
    </w:pPr>
    <w:r>
      <w:rPr>
        <w:rFonts w:ascii="Cambria" w:hAnsi="Cambria"/>
        <w:sz w:val="18"/>
        <w:szCs w:val="18"/>
      </w:rPr>
      <w:pict>
        <v:rect id="_x0000_i1025" style="width:0;height:1.5pt" o:hralign="center" o:hrstd="t" o:hr="t" fillcolor="gray" stroked="f"/>
      </w:pict>
    </w:r>
    <w:r w:rsidR="009B260C" w:rsidRPr="00B07472">
      <w:rPr>
        <w:rFonts w:ascii="Cambria" w:hAnsi="Cambria"/>
        <w:sz w:val="18"/>
        <w:szCs w:val="18"/>
      </w:rPr>
      <w:t>LAP-</w:t>
    </w:r>
    <w:r w:rsidR="009B260C">
      <w:rPr>
        <w:rFonts w:ascii="Cambria" w:hAnsi="Cambria"/>
        <w:sz w:val="18"/>
        <w:szCs w:val="18"/>
      </w:rPr>
      <w:t>FI</w:t>
    </w:r>
    <w:r w:rsidR="009B260C" w:rsidRPr="00B07472">
      <w:rPr>
        <w:rFonts w:ascii="Cambria" w:hAnsi="Cambria"/>
        <w:sz w:val="18"/>
        <w:szCs w:val="18"/>
      </w:rPr>
      <w:t>-</w:t>
    </w:r>
    <w:r w:rsidR="009B260C">
      <w:rPr>
        <w:rFonts w:ascii="Cambria" w:hAnsi="Cambria"/>
        <w:sz w:val="18"/>
        <w:szCs w:val="18"/>
      </w:rPr>
      <w:t>009-CS</w:t>
    </w:r>
    <w:r w:rsidR="009B260C" w:rsidRPr="00B07472">
      <w:rPr>
        <w:rFonts w:ascii="Cambria" w:hAnsi="Cambria"/>
        <w:sz w:val="18"/>
        <w:szCs w:val="18"/>
      </w:rPr>
      <w:t xml:space="preserve">   ©20</w:t>
    </w:r>
    <w:r w:rsidR="009B260C">
      <w:rPr>
        <w:rFonts w:ascii="Cambria" w:hAnsi="Cambria"/>
        <w:sz w:val="18"/>
        <w:szCs w:val="18"/>
      </w:rPr>
      <w:t>14</w:t>
    </w:r>
    <w:r w:rsidR="009B260C" w:rsidRPr="00B07472">
      <w:rPr>
        <w:rFonts w:ascii="Cambria" w:hAnsi="Cambria"/>
        <w:sz w:val="18"/>
        <w:szCs w:val="18"/>
      </w:rPr>
      <w:t xml:space="preserve">, MBA Research and Curriculum Center®       </w:t>
    </w:r>
    <w:r w:rsidR="009B260C">
      <w:rPr>
        <w:rFonts w:ascii="Cambria" w:hAnsi="Cambria"/>
        <w:sz w:val="18"/>
        <w:szCs w:val="18"/>
      </w:rPr>
      <w:tab/>
    </w:r>
    <w:r w:rsidR="009B260C" w:rsidRPr="003F626F">
      <w:rPr>
        <w:rFonts w:ascii="Cambria" w:hAnsi="Cambria"/>
        <w:b/>
        <w:sz w:val="18"/>
        <w:szCs w:val="18"/>
      </w:rPr>
      <w:t xml:space="preserve">By </w:t>
    </w:r>
    <w:r w:rsidR="009B260C">
      <w:rPr>
        <w:rFonts w:ascii="Cambria" w:hAnsi="Cambria"/>
        <w:b/>
        <w:sz w:val="18"/>
        <w:szCs w:val="18"/>
      </w:rPr>
      <w:t>t</w:t>
    </w:r>
    <w:r w:rsidR="009B260C" w:rsidRPr="003F626F">
      <w:rPr>
        <w:rFonts w:ascii="Cambria" w:hAnsi="Cambria"/>
        <w:b/>
        <w:sz w:val="18"/>
        <w:szCs w:val="18"/>
      </w:rPr>
      <w:t>he Numbers</w:t>
    </w:r>
    <w:r w:rsidR="009B260C" w:rsidRPr="00B07472">
      <w:rPr>
        <w:rFonts w:ascii="Cambria" w:hAnsi="Cambria"/>
        <w:sz w:val="18"/>
        <w:szCs w:val="18"/>
      </w:rPr>
      <w:t xml:space="preserve">  </w:t>
    </w:r>
    <w:r w:rsidR="009B260C">
      <w:rPr>
        <w:rFonts w:ascii="Cambria" w:hAnsi="Cambria"/>
        <w:sz w:val="18"/>
        <w:szCs w:val="18"/>
      </w:rPr>
      <w:t xml:space="preserve"> </w:t>
    </w:r>
    <w:r w:rsidR="009B260C" w:rsidRPr="00B07472">
      <w:rPr>
        <w:rFonts w:ascii="Cambria" w:hAnsi="Cambria"/>
        <w:sz w:val="18"/>
        <w:szCs w:val="18"/>
      </w:rPr>
      <w:t xml:space="preserve"> </w:t>
    </w:r>
    <w:r w:rsidR="009B260C" w:rsidRPr="00B07472">
      <w:rPr>
        <w:rStyle w:val="PageNumber"/>
        <w:rFonts w:ascii="Cambria" w:hAnsi="Cambria"/>
        <w:sz w:val="18"/>
        <w:szCs w:val="18"/>
      </w:rPr>
      <w:fldChar w:fldCharType="begin"/>
    </w:r>
    <w:r w:rsidR="009B260C" w:rsidRPr="00B07472">
      <w:rPr>
        <w:rStyle w:val="PageNumber"/>
        <w:rFonts w:ascii="Cambria" w:hAnsi="Cambria"/>
        <w:sz w:val="18"/>
        <w:szCs w:val="18"/>
      </w:rPr>
      <w:instrText xml:space="preserve">PAGE  </w:instrText>
    </w:r>
    <w:r w:rsidR="009B260C" w:rsidRPr="00B07472">
      <w:rPr>
        <w:rStyle w:val="PageNumber"/>
        <w:rFonts w:ascii="Cambria" w:hAnsi="Cambria"/>
        <w:sz w:val="18"/>
        <w:szCs w:val="18"/>
      </w:rPr>
      <w:fldChar w:fldCharType="separate"/>
    </w:r>
    <w:r>
      <w:rPr>
        <w:rStyle w:val="PageNumber"/>
        <w:rFonts w:ascii="Cambria" w:hAnsi="Cambria"/>
        <w:noProof/>
        <w:sz w:val="18"/>
        <w:szCs w:val="18"/>
      </w:rPr>
      <w:t>1</w:t>
    </w:r>
    <w:r w:rsidR="009B260C" w:rsidRPr="00B07472">
      <w:rPr>
        <w:rStyle w:val="PageNumber"/>
        <w:rFonts w:ascii="Cambria" w:hAnsi="Cambri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60C" w:rsidRDefault="009B260C" w:rsidP="009B260C">
      <w:pPr>
        <w:spacing w:after="0" w:line="240" w:lineRule="auto"/>
      </w:pPr>
      <w:r>
        <w:separator/>
      </w:r>
    </w:p>
  </w:footnote>
  <w:footnote w:type="continuationSeparator" w:id="0">
    <w:p w:rsidR="009B260C" w:rsidRDefault="009B260C" w:rsidP="009B26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96B"/>
    <w:multiLevelType w:val="hybridMultilevel"/>
    <w:tmpl w:val="FCBE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118D2"/>
    <w:multiLevelType w:val="hybridMultilevel"/>
    <w:tmpl w:val="CF8E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476"/>
    <w:rsid w:val="000455ED"/>
    <w:rsid w:val="00063D25"/>
    <w:rsid w:val="00094F60"/>
    <w:rsid w:val="000E6C81"/>
    <w:rsid w:val="000E7F30"/>
    <w:rsid w:val="00105D03"/>
    <w:rsid w:val="00156E38"/>
    <w:rsid w:val="0017086A"/>
    <w:rsid w:val="001A3B15"/>
    <w:rsid w:val="001F4354"/>
    <w:rsid w:val="001F733C"/>
    <w:rsid w:val="00222A3D"/>
    <w:rsid w:val="00223371"/>
    <w:rsid w:val="0022667B"/>
    <w:rsid w:val="00256CF2"/>
    <w:rsid w:val="0027414D"/>
    <w:rsid w:val="00286B1A"/>
    <w:rsid w:val="002C7CCA"/>
    <w:rsid w:val="002D30B4"/>
    <w:rsid w:val="00354F4E"/>
    <w:rsid w:val="00367044"/>
    <w:rsid w:val="00385A9B"/>
    <w:rsid w:val="003869A5"/>
    <w:rsid w:val="00386B32"/>
    <w:rsid w:val="003B3F39"/>
    <w:rsid w:val="003C33C6"/>
    <w:rsid w:val="003D306B"/>
    <w:rsid w:val="004104E0"/>
    <w:rsid w:val="00437FB6"/>
    <w:rsid w:val="0045749F"/>
    <w:rsid w:val="00473106"/>
    <w:rsid w:val="004A0B55"/>
    <w:rsid w:val="004A4783"/>
    <w:rsid w:val="004B5046"/>
    <w:rsid w:val="004D3814"/>
    <w:rsid w:val="005213AF"/>
    <w:rsid w:val="00524344"/>
    <w:rsid w:val="00554939"/>
    <w:rsid w:val="005B07DB"/>
    <w:rsid w:val="005D6D9C"/>
    <w:rsid w:val="005E2978"/>
    <w:rsid w:val="00607DAB"/>
    <w:rsid w:val="00616E97"/>
    <w:rsid w:val="006312A3"/>
    <w:rsid w:val="0063562F"/>
    <w:rsid w:val="00696962"/>
    <w:rsid w:val="006C08D5"/>
    <w:rsid w:val="006C3BC2"/>
    <w:rsid w:val="006D2B12"/>
    <w:rsid w:val="006D57C4"/>
    <w:rsid w:val="0072376F"/>
    <w:rsid w:val="00725551"/>
    <w:rsid w:val="007312C0"/>
    <w:rsid w:val="0077421D"/>
    <w:rsid w:val="007D5BB1"/>
    <w:rsid w:val="007D6466"/>
    <w:rsid w:val="007D64BE"/>
    <w:rsid w:val="007F1690"/>
    <w:rsid w:val="007F4C26"/>
    <w:rsid w:val="008019B4"/>
    <w:rsid w:val="008133BC"/>
    <w:rsid w:val="00835843"/>
    <w:rsid w:val="0084035D"/>
    <w:rsid w:val="008467C2"/>
    <w:rsid w:val="00876AC3"/>
    <w:rsid w:val="00885237"/>
    <w:rsid w:val="00890E63"/>
    <w:rsid w:val="008C0259"/>
    <w:rsid w:val="00917D9E"/>
    <w:rsid w:val="009B260C"/>
    <w:rsid w:val="009F4E5A"/>
    <w:rsid w:val="00A0087F"/>
    <w:rsid w:val="00A2133B"/>
    <w:rsid w:val="00A360BF"/>
    <w:rsid w:val="00A67832"/>
    <w:rsid w:val="00A8329D"/>
    <w:rsid w:val="00A854AE"/>
    <w:rsid w:val="00A95091"/>
    <w:rsid w:val="00AC4476"/>
    <w:rsid w:val="00AF2A2F"/>
    <w:rsid w:val="00B16917"/>
    <w:rsid w:val="00B35AFC"/>
    <w:rsid w:val="00B50A44"/>
    <w:rsid w:val="00B513BA"/>
    <w:rsid w:val="00BD3931"/>
    <w:rsid w:val="00C10557"/>
    <w:rsid w:val="00C14704"/>
    <w:rsid w:val="00C46ED3"/>
    <w:rsid w:val="00C7260A"/>
    <w:rsid w:val="00C84A6D"/>
    <w:rsid w:val="00CC4C8A"/>
    <w:rsid w:val="00CC6F5F"/>
    <w:rsid w:val="00CD4497"/>
    <w:rsid w:val="00D0404D"/>
    <w:rsid w:val="00D23884"/>
    <w:rsid w:val="00D25556"/>
    <w:rsid w:val="00D544F7"/>
    <w:rsid w:val="00D64633"/>
    <w:rsid w:val="00DB5700"/>
    <w:rsid w:val="00DB5A3B"/>
    <w:rsid w:val="00E219E3"/>
    <w:rsid w:val="00E62833"/>
    <w:rsid w:val="00EA614B"/>
    <w:rsid w:val="00F16584"/>
    <w:rsid w:val="00F225E4"/>
    <w:rsid w:val="00F27714"/>
    <w:rsid w:val="00F40CEA"/>
    <w:rsid w:val="00F5372B"/>
    <w:rsid w:val="00F6498C"/>
    <w:rsid w:val="00FB36B6"/>
    <w:rsid w:val="00FE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476"/>
    <w:pPr>
      <w:spacing w:after="0" w:line="240" w:lineRule="auto"/>
    </w:pPr>
  </w:style>
  <w:style w:type="character" w:styleId="Hyperlink">
    <w:name w:val="Hyperlink"/>
    <w:basedOn w:val="DefaultParagraphFont"/>
    <w:uiPriority w:val="99"/>
    <w:unhideWhenUsed/>
    <w:rsid w:val="004D3814"/>
    <w:rPr>
      <w:color w:val="0000FF" w:themeColor="hyperlink"/>
      <w:u w:val="single"/>
    </w:rPr>
  </w:style>
  <w:style w:type="paragraph" w:styleId="BalloonText">
    <w:name w:val="Balloon Text"/>
    <w:basedOn w:val="Normal"/>
    <w:link w:val="BalloonTextChar"/>
    <w:uiPriority w:val="99"/>
    <w:semiHidden/>
    <w:unhideWhenUsed/>
    <w:rsid w:val="00A00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87F"/>
    <w:rPr>
      <w:rFonts w:ascii="Tahoma" w:hAnsi="Tahoma" w:cs="Tahoma"/>
      <w:sz w:val="16"/>
      <w:szCs w:val="16"/>
    </w:rPr>
  </w:style>
  <w:style w:type="paragraph" w:styleId="Header">
    <w:name w:val="header"/>
    <w:basedOn w:val="Normal"/>
    <w:link w:val="HeaderChar"/>
    <w:uiPriority w:val="99"/>
    <w:unhideWhenUsed/>
    <w:rsid w:val="009B2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60C"/>
  </w:style>
  <w:style w:type="paragraph" w:styleId="Footer">
    <w:name w:val="footer"/>
    <w:basedOn w:val="Normal"/>
    <w:link w:val="FooterChar"/>
    <w:unhideWhenUsed/>
    <w:rsid w:val="009B260C"/>
    <w:pPr>
      <w:tabs>
        <w:tab w:val="center" w:pos="4680"/>
        <w:tab w:val="right" w:pos="9360"/>
      </w:tabs>
      <w:spacing w:after="0" w:line="240" w:lineRule="auto"/>
    </w:pPr>
  </w:style>
  <w:style w:type="character" w:customStyle="1" w:styleId="FooterChar">
    <w:name w:val="Footer Char"/>
    <w:basedOn w:val="DefaultParagraphFont"/>
    <w:link w:val="Footer"/>
    <w:rsid w:val="009B260C"/>
  </w:style>
  <w:style w:type="character" w:styleId="PageNumber">
    <w:name w:val="page number"/>
    <w:rsid w:val="009B26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476"/>
    <w:pPr>
      <w:spacing w:after="0" w:line="240" w:lineRule="auto"/>
    </w:pPr>
  </w:style>
  <w:style w:type="character" w:styleId="Hyperlink">
    <w:name w:val="Hyperlink"/>
    <w:basedOn w:val="DefaultParagraphFont"/>
    <w:uiPriority w:val="99"/>
    <w:unhideWhenUsed/>
    <w:rsid w:val="004D3814"/>
    <w:rPr>
      <w:color w:val="0000FF" w:themeColor="hyperlink"/>
      <w:u w:val="single"/>
    </w:rPr>
  </w:style>
  <w:style w:type="paragraph" w:styleId="BalloonText">
    <w:name w:val="Balloon Text"/>
    <w:basedOn w:val="Normal"/>
    <w:link w:val="BalloonTextChar"/>
    <w:uiPriority w:val="99"/>
    <w:semiHidden/>
    <w:unhideWhenUsed/>
    <w:rsid w:val="00A00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87F"/>
    <w:rPr>
      <w:rFonts w:ascii="Tahoma" w:hAnsi="Tahoma" w:cs="Tahoma"/>
      <w:sz w:val="16"/>
      <w:szCs w:val="16"/>
    </w:rPr>
  </w:style>
  <w:style w:type="paragraph" w:styleId="Header">
    <w:name w:val="header"/>
    <w:basedOn w:val="Normal"/>
    <w:link w:val="HeaderChar"/>
    <w:uiPriority w:val="99"/>
    <w:unhideWhenUsed/>
    <w:rsid w:val="009B2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60C"/>
  </w:style>
  <w:style w:type="paragraph" w:styleId="Footer">
    <w:name w:val="footer"/>
    <w:basedOn w:val="Normal"/>
    <w:link w:val="FooterChar"/>
    <w:unhideWhenUsed/>
    <w:rsid w:val="009B260C"/>
    <w:pPr>
      <w:tabs>
        <w:tab w:val="center" w:pos="4680"/>
        <w:tab w:val="right" w:pos="9360"/>
      </w:tabs>
      <w:spacing w:after="0" w:line="240" w:lineRule="auto"/>
    </w:pPr>
  </w:style>
  <w:style w:type="character" w:customStyle="1" w:styleId="FooterChar">
    <w:name w:val="Footer Char"/>
    <w:basedOn w:val="DefaultParagraphFont"/>
    <w:link w:val="Footer"/>
    <w:rsid w:val="009B260C"/>
  </w:style>
  <w:style w:type="character" w:styleId="PageNumber">
    <w:name w:val="page number"/>
    <w:rsid w:val="009B2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ccounting-simplified.com/financial-accounting/accounting-concepts-and-principles/comparabili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vestopedia.com/ask/answers/09/ifrs-gaap.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fowise.com/solutions/improve-profit/accurate-timely-financial-statements" TargetMode="External"/><Relationship Id="rId4" Type="http://schemas.openxmlformats.org/officeDocument/2006/relationships/settings" Target="settings.xml"/><Relationship Id="rId9" Type="http://schemas.openxmlformats.org/officeDocument/2006/relationships/hyperlink" Target="http://education-portal.com/academy/lesson/what-are-the-financial-statements-definition-purpose-importanc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sbborich</dc:creator>
  <cp:lastModifiedBy>Mary Carlisi</cp:lastModifiedBy>
  <cp:revision>3</cp:revision>
  <dcterms:created xsi:type="dcterms:W3CDTF">2014-04-18T17:21:00Z</dcterms:created>
  <dcterms:modified xsi:type="dcterms:W3CDTF">2014-04-18T17:23:00Z</dcterms:modified>
</cp:coreProperties>
</file>