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F097" w14:textId="77777777" w:rsidR="00F1331C" w:rsidRPr="00384F74" w:rsidRDefault="00F1331C" w:rsidP="00F1331C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1E5D" wp14:editId="4D84B970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366E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6a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cyk8OL6jl4Rg&#10;hjGJbfCeFQwoFo9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hfbOmt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POSTTEST GRADER</w:t>
      </w:r>
    </w:p>
    <w:p w14:paraId="7A7F805B" w14:textId="77777777" w:rsidR="00F1331C" w:rsidRPr="00384F74" w:rsidRDefault="00F1331C" w:rsidP="00F1331C">
      <w:pPr>
        <w:spacing w:after="0" w:line="240" w:lineRule="auto"/>
        <w:rPr>
          <w:rFonts w:cs="Calibri"/>
          <w:sz w:val="24"/>
          <w:szCs w:val="24"/>
        </w:rPr>
      </w:pPr>
    </w:p>
    <w:p w14:paraId="086C2969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1.</w:t>
      </w:r>
      <w:r w:rsidRPr="00AE0491"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b/>
          <w:bCs/>
          <w:sz w:val="24"/>
          <w:szCs w:val="24"/>
        </w:rPr>
        <w:t>d</w:t>
      </w:r>
    </w:p>
    <w:p w14:paraId="387D487C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2.</w:t>
      </w:r>
      <w:r w:rsidRPr="00AE0491"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b/>
          <w:bCs/>
          <w:sz w:val="24"/>
          <w:szCs w:val="24"/>
        </w:rPr>
        <w:t>a</w:t>
      </w:r>
    </w:p>
    <w:p w14:paraId="39527E63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3.</w:t>
      </w:r>
      <w:r w:rsidRPr="00AE0491"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b/>
          <w:bCs/>
          <w:sz w:val="24"/>
          <w:szCs w:val="24"/>
        </w:rPr>
        <w:t>c</w:t>
      </w:r>
    </w:p>
    <w:p w14:paraId="2CC75E6E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4.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777E59DB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5.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</w:t>
      </w:r>
    </w:p>
    <w:p w14:paraId="454A13BB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6.</w:t>
      </w:r>
      <w:r w:rsidRPr="00AE0491"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b/>
          <w:bCs/>
          <w:sz w:val="24"/>
          <w:szCs w:val="24"/>
        </w:rPr>
        <w:t>c</w:t>
      </w:r>
    </w:p>
    <w:p w14:paraId="45E3B96F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7.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4C4DC29F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8.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</w:t>
      </w:r>
    </w:p>
    <w:p w14:paraId="5E302BCC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 w:rsidRPr="00AE0491">
        <w:rPr>
          <w:rFonts w:ascii="Calibri" w:hAnsi="Calibri" w:cs="Calibri"/>
          <w:sz w:val="24"/>
          <w:szCs w:val="24"/>
        </w:rPr>
        <w:tab/>
        <w:t>9.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790D095F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10.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</w:t>
      </w:r>
    </w:p>
    <w:p w14:paraId="042D80AB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11.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b</w:t>
      </w:r>
    </w:p>
    <w:p w14:paraId="60ADDD09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12.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d</w:t>
      </w:r>
    </w:p>
    <w:p w14:paraId="090595F6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13.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d</w:t>
      </w:r>
    </w:p>
    <w:p w14:paraId="3656C33A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14.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398C5F23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15.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</w:t>
      </w:r>
    </w:p>
    <w:p w14:paraId="592A9E1A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16.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</w:t>
      </w:r>
    </w:p>
    <w:p w14:paraId="530023DC" w14:textId="77777777" w:rsidR="00F1331C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AE0491">
        <w:rPr>
          <w:rFonts w:ascii="Calibri" w:hAnsi="Calibri" w:cs="Calibri"/>
          <w:sz w:val="24"/>
          <w:szCs w:val="24"/>
        </w:rPr>
        <w:t>17.</w:t>
      </w:r>
      <w:r w:rsidRPr="00AE049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476C95A6" w14:textId="77777777" w:rsidR="00F1331C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18.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14:paraId="2BB5DC45" w14:textId="77777777" w:rsidR="00F1331C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19.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b</w:t>
      </w:r>
    </w:p>
    <w:p w14:paraId="7AD00A2C" w14:textId="77777777" w:rsidR="00F1331C" w:rsidRPr="00AE0491" w:rsidRDefault="00F1331C" w:rsidP="00F1331C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0"/>
        </w:tabs>
        <w:spacing w:after="180" w:line="240" w:lineRule="auto"/>
        <w:ind w:left="54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20.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ab/>
      </w:r>
    </w:p>
    <w:p w14:paraId="050286F9" w14:textId="1F16551D" w:rsidR="001C3A45" w:rsidRPr="00F1331C" w:rsidRDefault="001C3A45" w:rsidP="00F1331C">
      <w:pPr>
        <w:spacing w:after="0" w:line="240" w:lineRule="auto"/>
        <w:rPr>
          <w:rFonts w:ascii="Cambria" w:hAnsi="Cambria" w:cs="Calibri"/>
          <w:b/>
          <w:caps/>
          <w:sz w:val="28"/>
          <w:szCs w:val="28"/>
        </w:rPr>
      </w:pPr>
      <w:bookmarkStart w:id="0" w:name="_GoBack"/>
      <w:bookmarkEnd w:id="0"/>
    </w:p>
    <w:sectPr w:rsidR="001C3A45" w:rsidRPr="00F1331C" w:rsidSect="00606179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74203581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F1331C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28C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2AB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08C4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1555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13E4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2462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14F4A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970AC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331C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4EA6-094D-4F42-825B-99B579B3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481</cp:revision>
  <cp:lastPrinted>2014-04-22T17:03:00Z</cp:lastPrinted>
  <dcterms:created xsi:type="dcterms:W3CDTF">2014-04-07T12:52:00Z</dcterms:created>
  <dcterms:modified xsi:type="dcterms:W3CDTF">2019-10-01T18:24:00Z</dcterms:modified>
</cp:coreProperties>
</file>